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Default="00C3630D" w:rsidP="00C3630D">
      <w:pPr>
        <w:widowControl/>
        <w:adjustRightInd w:val="0"/>
        <w:spacing w:line="360" w:lineRule="auto"/>
        <w:jc w:val="center"/>
        <w:rPr>
          <w:b/>
          <w:sz w:val="28"/>
          <w:szCs w:val="23"/>
          <w:lang w:bidi="ar-SA"/>
        </w:rPr>
      </w:pPr>
    </w:p>
    <w:p w:rsidR="001D1915" w:rsidRDefault="001D1915" w:rsidP="00C3630D">
      <w:pPr>
        <w:widowControl/>
        <w:adjustRightInd w:val="0"/>
        <w:spacing w:line="360" w:lineRule="auto"/>
        <w:jc w:val="center"/>
        <w:rPr>
          <w:b/>
          <w:sz w:val="28"/>
          <w:szCs w:val="23"/>
          <w:lang w:bidi="ar-SA"/>
        </w:rPr>
      </w:pPr>
    </w:p>
    <w:p w:rsidR="001D1915" w:rsidRPr="00FD5EC8" w:rsidRDefault="001D1915"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p>
    <w:p w:rsidR="00C3630D" w:rsidRPr="00FD5EC8" w:rsidRDefault="00C3630D" w:rsidP="00C3630D">
      <w:pPr>
        <w:widowControl/>
        <w:adjustRightInd w:val="0"/>
        <w:spacing w:line="360" w:lineRule="auto"/>
        <w:jc w:val="center"/>
        <w:rPr>
          <w:b/>
          <w:sz w:val="28"/>
          <w:szCs w:val="23"/>
          <w:lang w:bidi="ar-SA"/>
        </w:rPr>
      </w:pPr>
      <w:r w:rsidRPr="00FD5EC8">
        <w:rPr>
          <w:b/>
          <w:sz w:val="28"/>
          <w:szCs w:val="23"/>
          <w:lang w:bidi="ar-SA"/>
        </w:rPr>
        <w:t>БЛАНК ЗАДАНИЙ</w:t>
      </w:r>
    </w:p>
    <w:p w:rsidR="00C3630D" w:rsidRPr="00FD5EC8" w:rsidRDefault="00C3630D" w:rsidP="00C3630D">
      <w:pPr>
        <w:widowControl/>
        <w:adjustRightInd w:val="0"/>
        <w:spacing w:line="360" w:lineRule="auto"/>
        <w:jc w:val="center"/>
        <w:rPr>
          <w:b/>
          <w:sz w:val="28"/>
          <w:szCs w:val="23"/>
          <w:lang w:bidi="ar-SA"/>
        </w:rPr>
      </w:pPr>
      <w:r w:rsidRPr="00FD5EC8">
        <w:rPr>
          <w:b/>
          <w:sz w:val="28"/>
          <w:szCs w:val="23"/>
          <w:lang w:bidi="ar-SA"/>
        </w:rPr>
        <w:t xml:space="preserve">муниципального этапа всероссийской олимпиады школьников </w:t>
      </w:r>
    </w:p>
    <w:p w:rsidR="00C3630D" w:rsidRPr="00FD5EC8" w:rsidRDefault="00C3630D" w:rsidP="00C3630D">
      <w:pPr>
        <w:widowControl/>
        <w:adjustRightInd w:val="0"/>
        <w:jc w:val="center"/>
        <w:rPr>
          <w:b/>
          <w:sz w:val="28"/>
          <w:szCs w:val="23"/>
          <w:lang w:bidi="ar-SA"/>
        </w:rPr>
      </w:pPr>
      <w:r w:rsidRPr="00FD5EC8">
        <w:rPr>
          <w:b/>
          <w:sz w:val="28"/>
          <w:szCs w:val="23"/>
          <w:lang w:bidi="ar-SA"/>
        </w:rPr>
        <w:t xml:space="preserve">по «Основам безопасности </w:t>
      </w:r>
      <w:r w:rsidR="00B867E3">
        <w:rPr>
          <w:b/>
          <w:sz w:val="28"/>
          <w:szCs w:val="23"/>
          <w:lang w:bidi="ar-SA"/>
        </w:rPr>
        <w:t>и защиты Родины</w:t>
      </w:r>
      <w:r w:rsidRPr="00FD5EC8">
        <w:rPr>
          <w:b/>
          <w:sz w:val="28"/>
          <w:szCs w:val="23"/>
          <w:lang w:bidi="ar-SA"/>
        </w:rPr>
        <w:t>»</w:t>
      </w:r>
    </w:p>
    <w:p w:rsidR="00C3630D" w:rsidRPr="00FD5EC8" w:rsidRDefault="00C3630D" w:rsidP="00C3630D">
      <w:pPr>
        <w:widowControl/>
        <w:adjustRightInd w:val="0"/>
        <w:jc w:val="center"/>
        <w:rPr>
          <w:b/>
          <w:sz w:val="18"/>
          <w:szCs w:val="23"/>
          <w:lang w:bidi="ar-SA"/>
        </w:rPr>
      </w:pPr>
    </w:p>
    <w:p w:rsidR="00C3630D" w:rsidRPr="00FD5EC8" w:rsidRDefault="00C3630D" w:rsidP="00C3630D">
      <w:pPr>
        <w:widowControl/>
        <w:adjustRightInd w:val="0"/>
        <w:spacing w:line="360" w:lineRule="auto"/>
        <w:jc w:val="center"/>
        <w:rPr>
          <w:b/>
          <w:sz w:val="28"/>
          <w:szCs w:val="23"/>
          <w:lang w:bidi="ar-SA"/>
        </w:rPr>
      </w:pPr>
      <w:r w:rsidRPr="00FD5EC8">
        <w:rPr>
          <w:b/>
          <w:sz w:val="28"/>
          <w:szCs w:val="23"/>
          <w:lang w:bidi="ar-SA"/>
        </w:rPr>
        <w:t>202</w:t>
      </w:r>
      <w:r w:rsidR="00B867E3">
        <w:rPr>
          <w:b/>
          <w:sz w:val="28"/>
          <w:szCs w:val="23"/>
          <w:lang w:bidi="ar-SA"/>
        </w:rPr>
        <w:t>4</w:t>
      </w:r>
      <w:r w:rsidRPr="00FD5EC8">
        <w:rPr>
          <w:b/>
          <w:sz w:val="28"/>
          <w:szCs w:val="23"/>
          <w:lang w:bidi="ar-SA"/>
        </w:rPr>
        <w:t>-202</w:t>
      </w:r>
      <w:r w:rsidR="00B867E3">
        <w:rPr>
          <w:b/>
          <w:sz w:val="28"/>
          <w:szCs w:val="23"/>
          <w:lang w:bidi="ar-SA"/>
        </w:rPr>
        <w:t>5</w:t>
      </w:r>
      <w:r w:rsidRPr="00FD5EC8">
        <w:rPr>
          <w:b/>
          <w:sz w:val="28"/>
          <w:szCs w:val="23"/>
          <w:lang w:bidi="ar-SA"/>
        </w:rPr>
        <w:t xml:space="preserve"> учебный год</w:t>
      </w:r>
    </w:p>
    <w:p w:rsidR="00C3630D" w:rsidRDefault="00C3630D" w:rsidP="00C3630D">
      <w:pPr>
        <w:widowControl/>
        <w:adjustRightInd w:val="0"/>
        <w:spacing w:line="360" w:lineRule="auto"/>
        <w:jc w:val="center"/>
        <w:rPr>
          <w:b/>
          <w:sz w:val="28"/>
          <w:szCs w:val="23"/>
          <w:lang w:bidi="ar-SA"/>
        </w:rPr>
      </w:pPr>
      <w:r>
        <w:rPr>
          <w:b/>
          <w:sz w:val="28"/>
          <w:szCs w:val="23"/>
          <w:lang w:bidi="ar-SA"/>
        </w:rPr>
        <w:t>9</w:t>
      </w:r>
      <w:r w:rsidRPr="00FD5EC8">
        <w:rPr>
          <w:b/>
          <w:sz w:val="28"/>
          <w:szCs w:val="23"/>
          <w:lang w:bidi="ar-SA"/>
        </w:rPr>
        <w:t xml:space="preserve"> класс</w:t>
      </w:r>
    </w:p>
    <w:p w:rsidR="00C3630D" w:rsidRDefault="001D1915" w:rsidP="00C3630D">
      <w:pPr>
        <w:widowControl/>
        <w:adjustRightInd w:val="0"/>
        <w:spacing w:line="360" w:lineRule="auto"/>
        <w:jc w:val="center"/>
        <w:rPr>
          <w:b/>
          <w:sz w:val="28"/>
          <w:szCs w:val="23"/>
          <w:lang w:bidi="ar-SA"/>
        </w:rPr>
      </w:pPr>
      <w:r>
        <w:rPr>
          <w:b/>
          <w:noProof/>
          <w:sz w:val="28"/>
          <w:szCs w:val="23"/>
          <w:lang w:bidi="ar-SA"/>
        </w:rPr>
        <mc:AlternateContent>
          <mc:Choice Requires="wps">
            <w:drawing>
              <wp:anchor distT="0" distB="0" distL="114300" distR="114300" simplePos="0" relativeHeight="251659264" behindDoc="0" locked="0" layoutInCell="1" allowOverlap="1">
                <wp:simplePos x="0" y="0"/>
                <wp:positionH relativeFrom="column">
                  <wp:posOffset>1982042</wp:posOffset>
                </wp:positionH>
                <wp:positionV relativeFrom="paragraph">
                  <wp:posOffset>3265746</wp:posOffset>
                </wp:positionV>
                <wp:extent cx="2264735" cy="1647662"/>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2264735" cy="164766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CCB63B" id="Прямоугольник 2" o:spid="_x0000_s1026" style="position:absolute;margin-left:156.05pt;margin-top:257.15pt;width:178.35pt;height:12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" filled="f" stroked="f" strokeweight="1pt"/>
            </w:pict>
          </mc:Fallback>
        </mc:AlternateContent>
      </w:r>
      <w:r w:rsidR="00C3630D">
        <w:rPr>
          <w:b/>
          <w:sz w:val="28"/>
          <w:szCs w:val="23"/>
          <w:lang w:bidi="ar-SA"/>
        </w:rPr>
        <w:t>(практический тур)</w:t>
      </w: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Default="00B867E3" w:rsidP="00C3630D">
      <w:pPr>
        <w:widowControl/>
        <w:adjustRightInd w:val="0"/>
        <w:spacing w:line="360" w:lineRule="auto"/>
        <w:jc w:val="center"/>
        <w:rPr>
          <w:b/>
          <w:sz w:val="28"/>
          <w:szCs w:val="23"/>
          <w:lang w:bidi="ar-SA"/>
        </w:rPr>
      </w:pPr>
    </w:p>
    <w:p w:rsidR="00B867E3" w:rsidRPr="00FD5EC8" w:rsidRDefault="00B867E3" w:rsidP="00C3630D">
      <w:pPr>
        <w:widowControl/>
        <w:adjustRightInd w:val="0"/>
        <w:spacing w:line="360" w:lineRule="auto"/>
        <w:jc w:val="center"/>
        <w:rPr>
          <w:b/>
          <w:bCs/>
          <w:sz w:val="28"/>
          <w:szCs w:val="16"/>
          <w:lang w:bidi="ar-SA"/>
        </w:rPr>
      </w:pPr>
      <w:r>
        <w:rPr>
          <w:b/>
          <w:sz w:val="28"/>
          <w:szCs w:val="23"/>
          <w:lang w:bidi="ar-SA"/>
        </w:rPr>
        <w:t>г. Калининград 2024</w:t>
      </w:r>
    </w:p>
    <w:p w:rsidR="00C3630D" w:rsidRPr="003F16DB" w:rsidRDefault="00C3630D" w:rsidP="00C3630D">
      <w:pPr>
        <w:widowControl/>
        <w:autoSpaceDE/>
        <w:autoSpaceDN/>
        <w:spacing w:after="200" w:line="276" w:lineRule="auto"/>
        <w:jc w:val="center"/>
        <w:rPr>
          <w:rFonts w:eastAsia="Calibri"/>
          <w:color w:val="FF0000"/>
          <w:sz w:val="24"/>
          <w:szCs w:val="24"/>
          <w:lang w:eastAsia="en-US" w:bidi="ar-SA"/>
        </w:rPr>
        <w:sectPr w:rsidR="00C3630D" w:rsidRPr="003F16DB" w:rsidSect="00B867E3">
          <w:headerReference w:type="default" r:id="rId8"/>
          <w:footerReference w:type="default" r:id="rId9"/>
          <w:pgSz w:w="11910" w:h="16840"/>
          <w:pgMar w:top="1134" w:right="567" w:bottom="1134" w:left="1701" w:header="709" w:footer="707" w:gutter="0"/>
          <w:pgNumType w:start="0"/>
          <w:cols w:space="720"/>
          <w:titlePg/>
          <w:docGrid w:linePitch="299"/>
        </w:sectPr>
      </w:pPr>
    </w:p>
    <w:p w:rsidR="00C3630D" w:rsidRPr="003F16DB" w:rsidRDefault="00C3630D" w:rsidP="00C3630D">
      <w:pPr>
        <w:widowControl/>
        <w:tabs>
          <w:tab w:val="left" w:pos="2140"/>
          <w:tab w:val="left" w:pos="4672"/>
        </w:tabs>
        <w:autoSpaceDE/>
        <w:autoSpaceDN/>
        <w:spacing w:before="90" w:after="200" w:line="276" w:lineRule="auto"/>
        <w:ind w:left="165"/>
        <w:jc w:val="center"/>
        <w:rPr>
          <w:rFonts w:eastAsia="Calibri"/>
          <w:b/>
          <w:sz w:val="24"/>
          <w:szCs w:val="24"/>
          <w:lang w:eastAsia="en-US" w:bidi="ar-SA"/>
        </w:rPr>
      </w:pPr>
      <w:r w:rsidRPr="003F16DB">
        <w:rPr>
          <w:rFonts w:eastAsia="Calibri"/>
          <w:b/>
          <w:sz w:val="24"/>
          <w:szCs w:val="24"/>
          <w:lang w:eastAsia="en-US" w:bidi="ar-SA"/>
        </w:rPr>
        <w:lastRenderedPageBreak/>
        <w:t>Возрастная группа (</w:t>
      </w:r>
      <w:r>
        <w:rPr>
          <w:rFonts w:eastAsia="Calibri"/>
          <w:b/>
          <w:sz w:val="24"/>
          <w:szCs w:val="24"/>
          <w:lang w:eastAsia="en-US" w:bidi="ar-SA"/>
        </w:rPr>
        <w:t>9</w:t>
      </w:r>
      <w:r w:rsidRPr="003F16DB">
        <w:rPr>
          <w:rFonts w:eastAsia="Calibri"/>
          <w:b/>
          <w:sz w:val="24"/>
          <w:szCs w:val="24"/>
          <w:lang w:eastAsia="en-US" w:bidi="ar-SA"/>
        </w:rPr>
        <w:t xml:space="preserve"> класс)</w:t>
      </w:r>
    </w:p>
    <w:p w:rsidR="00C3630D" w:rsidRPr="003F16DB" w:rsidRDefault="00C3630D" w:rsidP="00C3630D">
      <w:pPr>
        <w:widowControl/>
        <w:autoSpaceDE/>
        <w:autoSpaceDN/>
        <w:spacing w:before="7" w:after="120" w:line="276" w:lineRule="auto"/>
        <w:jc w:val="both"/>
        <w:rPr>
          <w:rFonts w:eastAsia="Calibri"/>
          <w:b/>
          <w:sz w:val="24"/>
          <w:szCs w:val="24"/>
          <w:lang w:eastAsia="en-US" w:bidi="ar-SA"/>
        </w:rPr>
      </w:pPr>
    </w:p>
    <w:p w:rsidR="00C3630D" w:rsidRPr="003F16DB" w:rsidRDefault="00C3630D" w:rsidP="00C3630D">
      <w:pPr>
        <w:widowControl/>
        <w:autoSpaceDE/>
        <w:autoSpaceDN/>
        <w:spacing w:after="120" w:line="360" w:lineRule="auto"/>
        <w:ind w:right="234" w:firstLine="707"/>
        <w:contextualSpacing/>
        <w:jc w:val="both"/>
        <w:rPr>
          <w:rFonts w:eastAsia="Calibri"/>
          <w:sz w:val="24"/>
          <w:szCs w:val="24"/>
          <w:lang w:eastAsia="en-US" w:bidi="ar-SA"/>
        </w:rPr>
      </w:pPr>
      <w:r w:rsidRPr="003F16DB">
        <w:rPr>
          <w:rFonts w:eastAsia="Calibri"/>
          <w:sz w:val="24"/>
          <w:szCs w:val="24"/>
          <w:lang w:eastAsia="en-US" w:bidi="ar-SA"/>
        </w:rPr>
        <w:t xml:space="preserve">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 </w:t>
      </w:r>
      <w:r w:rsidRPr="003F16DB">
        <w:rPr>
          <w:rFonts w:eastAsia="Calibri"/>
          <w:b/>
          <w:sz w:val="24"/>
          <w:szCs w:val="24"/>
          <w:lang w:eastAsia="en-US" w:bidi="ar-SA"/>
        </w:rPr>
        <w:t>150</w:t>
      </w:r>
      <w:r w:rsidRPr="003F16DB">
        <w:rPr>
          <w:rFonts w:eastAsia="Calibri"/>
          <w:b/>
          <w:spacing w:val="55"/>
          <w:sz w:val="24"/>
          <w:szCs w:val="24"/>
          <w:lang w:eastAsia="en-US" w:bidi="ar-SA"/>
        </w:rPr>
        <w:t xml:space="preserve"> </w:t>
      </w:r>
      <w:r w:rsidRPr="003F16DB">
        <w:rPr>
          <w:rFonts w:eastAsia="Calibri"/>
          <w:b/>
          <w:sz w:val="24"/>
          <w:szCs w:val="24"/>
          <w:lang w:eastAsia="en-US" w:bidi="ar-SA"/>
        </w:rPr>
        <w:t>баллов</w:t>
      </w:r>
      <w:r w:rsidRPr="003F16DB">
        <w:rPr>
          <w:rFonts w:eastAsia="Calibri"/>
          <w:sz w:val="24"/>
          <w:szCs w:val="24"/>
          <w:lang w:eastAsia="en-US" w:bidi="ar-SA"/>
        </w:rPr>
        <w:t>.</w:t>
      </w:r>
    </w:p>
    <w:p w:rsidR="00C3630D" w:rsidRPr="003F16DB" w:rsidRDefault="00C3630D" w:rsidP="00C3630D">
      <w:pPr>
        <w:widowControl/>
        <w:autoSpaceDE/>
        <w:autoSpaceDN/>
        <w:spacing w:before="6" w:after="200" w:line="360" w:lineRule="auto"/>
        <w:ind w:right="227" w:firstLine="707"/>
        <w:contextualSpacing/>
        <w:jc w:val="both"/>
        <w:rPr>
          <w:rFonts w:eastAsia="Calibri"/>
          <w:sz w:val="24"/>
          <w:szCs w:val="24"/>
          <w:lang w:eastAsia="en-US" w:bidi="ar-SA"/>
        </w:rPr>
      </w:pPr>
      <w:r w:rsidRPr="003F16DB">
        <w:rPr>
          <w:rFonts w:eastAsia="Calibri"/>
          <w:sz w:val="24"/>
          <w:szCs w:val="24"/>
          <w:lang w:eastAsia="en-US" w:bidi="ar-SA"/>
        </w:rPr>
        <w:t xml:space="preserve">Очерёдность выполнения заданий может быть изменена в соответствии с условиями местности (особенностями помещений). </w:t>
      </w:r>
    </w:p>
    <w:p w:rsidR="00C3630D" w:rsidRPr="003F16DB" w:rsidRDefault="00C3630D" w:rsidP="00C3630D">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Для выполнения практических заданий устанавливается контрольное время. За превышение контрольного времени начисляются штрафные баллы </w:t>
      </w:r>
      <w:r w:rsidR="00B867E3" w:rsidRPr="003F16DB">
        <w:rPr>
          <w:rFonts w:eastAsia="Calibri"/>
          <w:sz w:val="24"/>
          <w:szCs w:val="24"/>
          <w:lang w:eastAsia="en-US" w:bidi="ar-SA"/>
        </w:rPr>
        <w:t>(</w:t>
      </w:r>
      <w:r w:rsidR="00B867E3">
        <w:rPr>
          <w:rFonts w:eastAsia="Calibri"/>
          <w:sz w:val="24"/>
          <w:szCs w:val="24"/>
          <w:lang w:eastAsia="en-US" w:bidi="ar-SA"/>
        </w:rPr>
        <w:t>0,</w:t>
      </w:r>
      <w:r w:rsidR="00B867E3" w:rsidRPr="003F16DB">
        <w:rPr>
          <w:rFonts w:eastAsia="Calibri"/>
          <w:sz w:val="24"/>
          <w:szCs w:val="24"/>
          <w:lang w:eastAsia="en-US" w:bidi="ar-SA"/>
        </w:rPr>
        <w:t>1 балл</w:t>
      </w:r>
      <w:r w:rsidR="00B867E3">
        <w:rPr>
          <w:rFonts w:eastAsia="Calibri"/>
          <w:sz w:val="24"/>
          <w:szCs w:val="24"/>
          <w:lang w:eastAsia="en-US" w:bidi="ar-SA"/>
        </w:rPr>
        <w:t>а</w:t>
      </w:r>
      <w:r w:rsidR="00B867E3" w:rsidRPr="003F16DB">
        <w:rPr>
          <w:rFonts w:eastAsia="Calibri"/>
          <w:sz w:val="24"/>
          <w:szCs w:val="24"/>
          <w:lang w:eastAsia="en-US" w:bidi="ar-SA"/>
        </w:rPr>
        <w:t xml:space="preserve"> за кажд</w:t>
      </w:r>
      <w:r w:rsidR="00B867E3">
        <w:rPr>
          <w:rFonts w:eastAsia="Calibri"/>
          <w:sz w:val="24"/>
          <w:szCs w:val="24"/>
          <w:lang w:eastAsia="en-US" w:bidi="ar-SA"/>
        </w:rPr>
        <w:t>ую</w:t>
      </w:r>
      <w:r w:rsidR="00B867E3" w:rsidRPr="003F16DB">
        <w:rPr>
          <w:rFonts w:eastAsia="Calibri"/>
          <w:sz w:val="24"/>
          <w:szCs w:val="24"/>
          <w:lang w:eastAsia="en-US" w:bidi="ar-SA"/>
        </w:rPr>
        <w:t xml:space="preserve"> секунд</w:t>
      </w:r>
      <w:r w:rsidR="00B867E3">
        <w:rPr>
          <w:rFonts w:eastAsia="Calibri"/>
          <w:sz w:val="24"/>
          <w:szCs w:val="24"/>
          <w:lang w:eastAsia="en-US" w:bidi="ar-SA"/>
        </w:rPr>
        <w:t>у</w:t>
      </w:r>
      <w:r w:rsidR="00B867E3" w:rsidRPr="003F16DB">
        <w:rPr>
          <w:rFonts w:eastAsia="Calibri"/>
          <w:sz w:val="24"/>
          <w:szCs w:val="24"/>
          <w:lang w:eastAsia="en-US" w:bidi="ar-SA"/>
        </w:rPr>
        <w:t xml:space="preserve">, например, превышение контрольного времени на </w:t>
      </w:r>
      <w:r w:rsidR="00B867E3">
        <w:rPr>
          <w:rFonts w:eastAsia="Calibri"/>
          <w:sz w:val="24"/>
          <w:szCs w:val="24"/>
          <w:lang w:eastAsia="en-US" w:bidi="ar-SA"/>
        </w:rPr>
        <w:t xml:space="preserve">10 </w:t>
      </w:r>
      <w:r w:rsidR="00B867E3" w:rsidRPr="003F16DB">
        <w:rPr>
          <w:rFonts w:eastAsia="Calibri"/>
          <w:sz w:val="24"/>
          <w:szCs w:val="24"/>
          <w:lang w:eastAsia="en-US" w:bidi="ar-SA"/>
        </w:rPr>
        <w:t xml:space="preserve">секунд – </w:t>
      </w:r>
      <w:r w:rsidR="00B867E3">
        <w:rPr>
          <w:rFonts w:eastAsia="Calibri"/>
          <w:sz w:val="24"/>
          <w:szCs w:val="24"/>
          <w:lang w:eastAsia="en-US" w:bidi="ar-SA"/>
        </w:rPr>
        <w:t>1</w:t>
      </w:r>
      <w:r w:rsidR="00B867E3" w:rsidRPr="003F16DB">
        <w:rPr>
          <w:rFonts w:eastAsia="Calibri"/>
          <w:sz w:val="24"/>
          <w:szCs w:val="24"/>
          <w:lang w:eastAsia="en-US" w:bidi="ar-SA"/>
        </w:rPr>
        <w:t xml:space="preserve"> штрафн</w:t>
      </w:r>
      <w:r w:rsidR="00B867E3">
        <w:rPr>
          <w:rFonts w:eastAsia="Calibri"/>
          <w:sz w:val="24"/>
          <w:szCs w:val="24"/>
          <w:lang w:eastAsia="en-US" w:bidi="ar-SA"/>
        </w:rPr>
        <w:t>ой</w:t>
      </w:r>
      <w:r w:rsidR="00B867E3" w:rsidRPr="003F16DB">
        <w:rPr>
          <w:rFonts w:eastAsia="Calibri"/>
          <w:sz w:val="24"/>
          <w:szCs w:val="24"/>
          <w:lang w:eastAsia="en-US" w:bidi="ar-SA"/>
        </w:rPr>
        <w:t xml:space="preserve"> балл и т.д.). </w:t>
      </w:r>
      <w:r w:rsidRPr="003F16DB">
        <w:rPr>
          <w:rFonts w:eastAsia="Calibri"/>
          <w:sz w:val="24"/>
          <w:szCs w:val="24"/>
          <w:lang w:eastAsia="en-US" w:bidi="ar-SA"/>
        </w:rPr>
        <w:t xml:space="preserve"> </w:t>
      </w:r>
    </w:p>
    <w:p w:rsidR="00C3630D" w:rsidRPr="003F16DB" w:rsidRDefault="00C3630D" w:rsidP="00C3630D">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или принял решение не использовать основной секундомер, то время, затраченное на выполнение задания, определяется по секундомеру члена жюри. При несовпадении показаний основного и дублирующего секундомеров время выполнения задания определяется по секундомеру с меньшим зафиксированным временем. </w:t>
      </w:r>
      <w:r w:rsidRPr="003F16DB">
        <w:rPr>
          <w:rFonts w:eastAsia="Calibri"/>
          <w:sz w:val="24"/>
          <w:szCs w:val="24"/>
          <w:lang w:eastAsia="en-US" w:bidi="ar-SA"/>
        </w:rPr>
        <w:tab/>
        <w:t>Участник в начале выполнения каждого задания (по команде члена жюри: «Внимание! Марш!» или «К выполнению задания приступить!»</w:t>
      </w:r>
      <w:r w:rsidRPr="00D001EE">
        <w:rPr>
          <w:rFonts w:eastAsia="Calibri"/>
          <w:sz w:val="24"/>
          <w:szCs w:val="24"/>
          <w:lang w:eastAsia="en-US" w:bidi="ar-SA"/>
        </w:rPr>
        <w:t xml:space="preserve"> </w:t>
      </w:r>
      <w:r>
        <w:rPr>
          <w:rFonts w:eastAsia="Calibri"/>
          <w:sz w:val="24"/>
          <w:szCs w:val="24"/>
          <w:lang w:eastAsia="en-US" w:bidi="ar-SA"/>
        </w:rPr>
        <w:t>если в критериях не определены другие команды</w:t>
      </w:r>
      <w:r w:rsidRPr="003F16DB">
        <w:rPr>
          <w:rFonts w:eastAsia="Calibri"/>
          <w:sz w:val="24"/>
          <w:szCs w:val="24"/>
          <w:lang w:eastAsia="en-US" w:bidi="ar-SA"/>
        </w:rPr>
        <w:t>) берёт секундомер включает отсчёт времени, кладёт секундомер в установленное жюри место, выполнив задание, берёт секундомер, ставит его на паузу и кладёт в место, установленное жюри.</w:t>
      </w:r>
    </w:p>
    <w:p w:rsidR="00C3630D" w:rsidRDefault="00C3630D" w:rsidP="00C3630D">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 Дублирующий секундомер включается членом жюри одновременно с основным секундомером по команде: «Внимание! Марш!» или «К выполнению задания приступить!» и останавливается (ставится на паузу) после выполнения участником задания, в момент касания участником основного секундомера. </w:t>
      </w:r>
    </w:p>
    <w:p w:rsidR="00C3630D" w:rsidRPr="00E57CA4" w:rsidRDefault="00C3630D" w:rsidP="00C3630D">
      <w:pPr>
        <w:widowControl/>
        <w:autoSpaceDE/>
        <w:autoSpaceDN/>
        <w:spacing w:after="200" w:line="360" w:lineRule="auto"/>
        <w:ind w:left="7" w:firstLine="702"/>
        <w:contextualSpacing/>
        <w:jc w:val="both"/>
        <w:rPr>
          <w:rFonts w:eastAsia="Calibri"/>
          <w:sz w:val="24"/>
          <w:szCs w:val="24"/>
          <w:lang w:eastAsia="en-US" w:bidi="ar-SA"/>
        </w:rPr>
      </w:pPr>
      <w:r>
        <w:rPr>
          <w:rFonts w:eastAsia="Calibri"/>
          <w:sz w:val="24"/>
          <w:szCs w:val="24"/>
          <w:lang w:eastAsia="en-US" w:bidi="ar-SA"/>
        </w:rPr>
        <w:t xml:space="preserve">Участник может отказаться сам использовать секундомер, о чем заблаговременно делает запись на обороте </w:t>
      </w:r>
      <w:r w:rsidRPr="00E57CA4">
        <w:rPr>
          <w:rFonts w:eastAsia="Calibri"/>
          <w:sz w:val="24"/>
          <w:szCs w:val="24"/>
          <w:lang w:eastAsia="en-US" w:bidi="ar-SA"/>
        </w:rPr>
        <w:t>приложения к заданиям практического тура.</w:t>
      </w:r>
    </w:p>
    <w:p w:rsidR="00C3630D" w:rsidRPr="003F16DB" w:rsidRDefault="00C3630D" w:rsidP="00C3630D">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Участник имеет право не выполнять задание, при этом за невыполненное задание ему начисляется 0 баллов. Любое задание считается выполненным при оценке более 0 баллов.</w:t>
      </w:r>
    </w:p>
    <w:p w:rsidR="00075356" w:rsidRDefault="00075356" w:rsidP="00075356">
      <w:pPr>
        <w:widowControl/>
        <w:autoSpaceDE/>
        <w:autoSpaceDN/>
        <w:spacing w:after="200" w:line="360" w:lineRule="auto"/>
        <w:ind w:left="7" w:firstLine="702"/>
        <w:contextualSpacing/>
        <w:jc w:val="both"/>
        <w:rPr>
          <w:rFonts w:eastAsia="Calibri"/>
          <w:b/>
          <w:color w:val="FF0000"/>
          <w:sz w:val="24"/>
          <w:szCs w:val="24"/>
          <w:lang w:eastAsia="en-US" w:bidi="ar-SA"/>
        </w:rPr>
      </w:pPr>
    </w:p>
    <w:p w:rsidR="00075356" w:rsidRDefault="00075356" w:rsidP="00075356">
      <w:pPr>
        <w:widowControl/>
        <w:autoSpaceDE/>
        <w:autoSpaceDN/>
        <w:spacing w:after="200" w:line="360" w:lineRule="auto"/>
        <w:ind w:left="7" w:firstLine="702"/>
        <w:contextualSpacing/>
        <w:jc w:val="both"/>
        <w:rPr>
          <w:rFonts w:eastAsia="Calibri"/>
          <w:b/>
          <w:color w:val="FF0000"/>
          <w:sz w:val="24"/>
          <w:szCs w:val="24"/>
          <w:lang w:eastAsia="en-US" w:bidi="ar-SA"/>
        </w:rPr>
      </w:pPr>
    </w:p>
    <w:p w:rsidR="00B867E3" w:rsidRDefault="00B867E3" w:rsidP="00075356">
      <w:pPr>
        <w:widowControl/>
        <w:autoSpaceDE/>
        <w:autoSpaceDN/>
        <w:spacing w:after="200" w:line="360" w:lineRule="auto"/>
        <w:ind w:left="7" w:firstLine="702"/>
        <w:contextualSpacing/>
        <w:jc w:val="both"/>
        <w:rPr>
          <w:rFonts w:eastAsia="Calibri"/>
          <w:b/>
          <w:color w:val="FF0000"/>
          <w:sz w:val="24"/>
          <w:szCs w:val="24"/>
          <w:lang w:eastAsia="en-US" w:bidi="ar-SA"/>
        </w:rPr>
      </w:pPr>
    </w:p>
    <w:p w:rsidR="00075356" w:rsidRDefault="00075356" w:rsidP="00075356">
      <w:pPr>
        <w:widowControl/>
        <w:autoSpaceDE/>
        <w:autoSpaceDN/>
        <w:spacing w:after="200" w:line="360" w:lineRule="auto"/>
        <w:ind w:left="7" w:firstLine="702"/>
        <w:contextualSpacing/>
        <w:jc w:val="both"/>
        <w:rPr>
          <w:rFonts w:eastAsia="Calibri"/>
          <w:b/>
          <w:color w:val="FF0000"/>
          <w:sz w:val="24"/>
          <w:szCs w:val="24"/>
          <w:lang w:eastAsia="en-US" w:bidi="ar-SA"/>
        </w:rPr>
      </w:pPr>
    </w:p>
    <w:p w:rsidR="00B867E3" w:rsidRPr="00C84F29" w:rsidRDefault="00B867E3" w:rsidP="00B867E3">
      <w:pPr>
        <w:shd w:val="clear" w:color="auto" w:fill="FFFFFF"/>
        <w:spacing w:line="360" w:lineRule="auto"/>
        <w:ind w:firstLine="709"/>
        <w:jc w:val="both"/>
        <w:rPr>
          <w:b/>
          <w:bCs/>
          <w:spacing w:val="-2"/>
          <w:sz w:val="24"/>
          <w:szCs w:val="24"/>
        </w:rPr>
      </w:pPr>
      <w:r w:rsidRPr="00C84F29">
        <w:rPr>
          <w:b/>
          <w:sz w:val="24"/>
          <w:szCs w:val="24"/>
        </w:rPr>
        <w:lastRenderedPageBreak/>
        <w:t>ЗАДАНИЕ 1.</w:t>
      </w:r>
      <w:r w:rsidRPr="00C84F29">
        <w:rPr>
          <w:sz w:val="24"/>
          <w:szCs w:val="24"/>
        </w:rPr>
        <w:t xml:space="preserve"> </w:t>
      </w:r>
      <w:r w:rsidRPr="00C84F29">
        <w:rPr>
          <w:b/>
          <w:bCs/>
          <w:spacing w:val="-2"/>
          <w:sz w:val="24"/>
          <w:szCs w:val="24"/>
        </w:rPr>
        <w:t>Выживание в условиях автономного существования.</w:t>
      </w:r>
    </w:p>
    <w:p w:rsidR="00B867E3" w:rsidRPr="00C84F29" w:rsidRDefault="00B867E3" w:rsidP="00B867E3">
      <w:pPr>
        <w:pStyle w:val="Default"/>
        <w:spacing w:line="360" w:lineRule="auto"/>
        <w:ind w:firstLine="709"/>
        <w:jc w:val="both"/>
      </w:pPr>
      <w:r w:rsidRPr="00C84F29">
        <w:rPr>
          <w:b/>
          <w:noProof/>
          <w:w w:val="95"/>
        </w:rPr>
        <w:t xml:space="preserve">Оборудование: </w:t>
      </w:r>
      <w:r w:rsidRPr="00C84F29">
        <w:t xml:space="preserve">компас магнитный спортивный с ценой делений 2 градуса, карандаш простой, листы бумаги для расчётов, карточки с заданиями, флажки – ориентиры 6 штук.  </w:t>
      </w:r>
    </w:p>
    <w:p w:rsidR="00B867E3" w:rsidRDefault="00B867E3" w:rsidP="00B867E3">
      <w:pPr>
        <w:adjustRightInd w:val="0"/>
        <w:spacing w:line="360" w:lineRule="auto"/>
        <w:ind w:firstLine="709"/>
        <w:jc w:val="both"/>
        <w:rPr>
          <w:sz w:val="24"/>
          <w:szCs w:val="24"/>
        </w:rPr>
      </w:pPr>
      <w:r w:rsidRPr="00C84F29">
        <w:rPr>
          <w:b/>
          <w:noProof/>
          <w:color w:val="000000"/>
          <w:spacing w:val="-8"/>
          <w:w w:val="95"/>
          <w:sz w:val="24"/>
          <w:szCs w:val="24"/>
        </w:rPr>
        <w:t xml:space="preserve">Условия: </w:t>
      </w:r>
      <w:r w:rsidRPr="00C84F29">
        <w:rPr>
          <w:sz w:val="24"/>
          <w:szCs w:val="24"/>
        </w:rPr>
        <w:t>на площадке</w:t>
      </w:r>
      <w:r>
        <w:rPr>
          <w:sz w:val="24"/>
          <w:szCs w:val="24"/>
        </w:rPr>
        <w:t xml:space="preserve"> </w:t>
      </w:r>
      <w:r w:rsidRPr="00C84F29">
        <w:rPr>
          <w:sz w:val="24"/>
          <w:szCs w:val="24"/>
        </w:rPr>
        <w:t>выполнения задания обозначена контрольная точка (ориентир «0»),</w:t>
      </w:r>
      <w:r>
        <w:rPr>
          <w:b/>
          <w:noProof/>
          <w:color w:val="000000"/>
          <w:spacing w:val="-8"/>
          <w:w w:val="95"/>
          <w:sz w:val="24"/>
          <w:szCs w:val="24"/>
        </w:rPr>
        <w:t xml:space="preserve"> </w:t>
      </w:r>
      <w:r w:rsidRPr="00C84F29">
        <w:rPr>
          <w:sz w:val="24"/>
          <w:szCs w:val="24"/>
        </w:rPr>
        <w:t>необходимо определить с помощью компаса азимуты на 2 заданных ориентира.  С помощью полученных данных рассчитать угловое рас</w:t>
      </w:r>
      <w:r>
        <w:rPr>
          <w:sz w:val="24"/>
          <w:szCs w:val="24"/>
        </w:rPr>
        <w:t>стояние между этими ориентирами, записать в карточку задания.</w:t>
      </w:r>
    </w:p>
    <w:p w:rsidR="00B867E3" w:rsidRPr="002215E8" w:rsidRDefault="00B867E3" w:rsidP="00B867E3">
      <w:pPr>
        <w:spacing w:line="360" w:lineRule="auto"/>
        <w:ind w:firstLine="709"/>
        <w:jc w:val="both"/>
        <w:rPr>
          <w:b/>
          <w:bCs/>
          <w:iCs/>
          <w:spacing w:val="-5"/>
          <w:sz w:val="24"/>
          <w:szCs w:val="24"/>
        </w:rPr>
      </w:pPr>
      <w:r w:rsidRPr="001049CB">
        <w:rPr>
          <w:b/>
          <w:bCs/>
          <w:sz w:val="24"/>
          <w:szCs w:val="24"/>
        </w:rPr>
        <w:t>Контрольное время</w:t>
      </w:r>
      <w:r>
        <w:rPr>
          <w:bCs/>
          <w:sz w:val="24"/>
          <w:szCs w:val="24"/>
        </w:rPr>
        <w:t xml:space="preserve"> </w:t>
      </w:r>
      <w:r w:rsidRPr="002A00C9">
        <w:rPr>
          <w:bCs/>
          <w:sz w:val="24"/>
          <w:szCs w:val="24"/>
        </w:rPr>
        <w:t>–</w:t>
      </w:r>
      <w:r>
        <w:rPr>
          <w:b/>
          <w:bCs/>
          <w:i/>
          <w:iCs/>
          <w:spacing w:val="-5"/>
          <w:sz w:val="24"/>
          <w:szCs w:val="24"/>
        </w:rPr>
        <w:t xml:space="preserve"> </w:t>
      </w:r>
      <w:r>
        <w:rPr>
          <w:b/>
          <w:bCs/>
          <w:iCs/>
          <w:spacing w:val="-5"/>
          <w:sz w:val="24"/>
          <w:szCs w:val="24"/>
        </w:rPr>
        <w:t>4</w:t>
      </w:r>
      <w:r w:rsidRPr="002215E8">
        <w:rPr>
          <w:b/>
          <w:bCs/>
          <w:iCs/>
          <w:spacing w:val="-5"/>
          <w:sz w:val="24"/>
          <w:szCs w:val="24"/>
        </w:rPr>
        <w:t xml:space="preserve"> минут</w:t>
      </w:r>
      <w:r>
        <w:rPr>
          <w:b/>
          <w:bCs/>
          <w:iCs/>
          <w:spacing w:val="-5"/>
          <w:sz w:val="24"/>
          <w:szCs w:val="24"/>
        </w:rPr>
        <w:t>ы</w:t>
      </w:r>
      <w:r w:rsidRPr="002215E8">
        <w:rPr>
          <w:b/>
          <w:bCs/>
          <w:iCs/>
          <w:spacing w:val="-5"/>
          <w:sz w:val="24"/>
          <w:szCs w:val="24"/>
        </w:rPr>
        <w:t>.</w:t>
      </w:r>
    </w:p>
    <w:p w:rsidR="00B867E3" w:rsidRPr="002A00C9" w:rsidRDefault="00B867E3" w:rsidP="00B867E3">
      <w:pPr>
        <w:spacing w:line="360" w:lineRule="auto"/>
        <w:ind w:firstLine="709"/>
        <w:jc w:val="both"/>
        <w:rPr>
          <w:b/>
          <w:bCs/>
          <w:i/>
          <w:iCs/>
          <w:spacing w:val="-5"/>
          <w:sz w:val="24"/>
          <w:szCs w:val="24"/>
        </w:rPr>
      </w:pPr>
      <w:r>
        <w:rPr>
          <w:b/>
          <w:sz w:val="24"/>
        </w:rPr>
        <w:t xml:space="preserve">Оценка задания. </w:t>
      </w:r>
      <w:r>
        <w:rPr>
          <w:sz w:val="24"/>
        </w:rPr>
        <w:t xml:space="preserve">Максимальная оценка за правильно выполненное задание – </w:t>
      </w:r>
      <w:r>
        <w:rPr>
          <w:b/>
        </w:rPr>
        <w:t>3</w:t>
      </w:r>
      <w:r w:rsidRPr="00933ECF">
        <w:rPr>
          <w:b/>
        </w:rPr>
        <w:t>0 баллов.</w:t>
      </w:r>
    </w:p>
    <w:p w:rsidR="00B867E3" w:rsidRDefault="00B867E3" w:rsidP="00B867E3">
      <w:pPr>
        <w:spacing w:line="360" w:lineRule="auto"/>
        <w:ind w:firstLine="709"/>
        <w:jc w:val="both"/>
        <w:rPr>
          <w:sz w:val="24"/>
          <w:szCs w:val="24"/>
        </w:rPr>
      </w:pPr>
    </w:p>
    <w:p w:rsidR="00B867E3" w:rsidRPr="00037587" w:rsidRDefault="00B867E3" w:rsidP="00B867E3">
      <w:pPr>
        <w:spacing w:line="360" w:lineRule="auto"/>
        <w:ind w:firstLine="709"/>
        <w:contextualSpacing/>
        <w:jc w:val="both"/>
        <w:rPr>
          <w:b/>
          <w:sz w:val="24"/>
        </w:rPr>
      </w:pPr>
      <w:r w:rsidRPr="00037587">
        <w:rPr>
          <w:b/>
          <w:sz w:val="24"/>
        </w:rPr>
        <w:t>ЗАДАНИЕ 2. Спасательные работы на воде.</w:t>
      </w:r>
    </w:p>
    <w:p w:rsidR="00B867E3" w:rsidRPr="00A00B5E" w:rsidRDefault="00B867E3" w:rsidP="00B867E3">
      <w:pPr>
        <w:spacing w:line="360" w:lineRule="auto"/>
        <w:ind w:firstLine="709"/>
        <w:contextualSpacing/>
        <w:jc w:val="both"/>
        <w:rPr>
          <w:sz w:val="24"/>
          <w:szCs w:val="24"/>
        </w:rPr>
      </w:pPr>
      <w:r w:rsidRPr="00037587">
        <w:rPr>
          <w:b/>
          <w:noProof/>
          <w:w w:val="95"/>
          <w:sz w:val="24"/>
          <w:szCs w:val="24"/>
        </w:rPr>
        <w:t xml:space="preserve">Оборудование: </w:t>
      </w:r>
      <w:r w:rsidRPr="00037587">
        <w:rPr>
          <w:sz w:val="24"/>
          <w:szCs w:val="24"/>
        </w:rPr>
        <w:t>конец Александрова</w:t>
      </w:r>
      <w:r>
        <w:rPr>
          <w:sz w:val="24"/>
          <w:szCs w:val="24"/>
        </w:rPr>
        <w:t xml:space="preserve">; </w:t>
      </w:r>
      <w:r w:rsidRPr="00A00B5E">
        <w:rPr>
          <w:sz w:val="24"/>
          <w:szCs w:val="24"/>
        </w:rPr>
        <w:t xml:space="preserve">мат гимнастический </w:t>
      </w:r>
      <w:r>
        <w:rPr>
          <w:sz w:val="24"/>
          <w:szCs w:val="24"/>
        </w:rPr>
        <w:t>(</w:t>
      </w:r>
      <w:r w:rsidRPr="00A00B5E">
        <w:rPr>
          <w:sz w:val="24"/>
          <w:szCs w:val="24"/>
        </w:rPr>
        <w:t>2000×1000×100</w:t>
      </w:r>
      <w:r>
        <w:rPr>
          <w:sz w:val="24"/>
          <w:szCs w:val="24"/>
        </w:rPr>
        <w:t>)</w:t>
      </w:r>
      <w:r w:rsidRPr="00A00B5E">
        <w:rPr>
          <w:sz w:val="24"/>
          <w:szCs w:val="24"/>
        </w:rPr>
        <w:t xml:space="preserve">, </w:t>
      </w:r>
      <w:r>
        <w:rPr>
          <w:sz w:val="24"/>
          <w:szCs w:val="24"/>
        </w:rPr>
        <w:t>(</w:t>
      </w:r>
      <w:r w:rsidRPr="00A00B5E">
        <w:rPr>
          <w:sz w:val="24"/>
          <w:szCs w:val="24"/>
        </w:rPr>
        <w:t>строительная лента или скотч для разметки)</w:t>
      </w:r>
      <w:r w:rsidRPr="00037587">
        <w:rPr>
          <w:sz w:val="24"/>
          <w:szCs w:val="24"/>
        </w:rPr>
        <w:t>.</w:t>
      </w:r>
    </w:p>
    <w:p w:rsidR="00B867E3" w:rsidRPr="00037587" w:rsidRDefault="00B867E3" w:rsidP="00B867E3">
      <w:pPr>
        <w:pStyle w:val="a3"/>
        <w:spacing w:line="360" w:lineRule="auto"/>
        <w:ind w:left="0" w:right="227" w:firstLine="709"/>
        <w:contextualSpacing/>
        <w:jc w:val="both"/>
      </w:pPr>
      <w:r w:rsidRPr="00037587">
        <w:rPr>
          <w:b/>
        </w:rPr>
        <w:t xml:space="preserve">Условия: </w:t>
      </w:r>
      <w:r w:rsidRPr="00037587">
        <w:t xml:space="preserve">участнику необходимо набрать верёвку </w:t>
      </w:r>
      <w:r w:rsidRPr="00037587">
        <w:rPr>
          <w:spacing w:val="2"/>
        </w:rPr>
        <w:t xml:space="preserve">и, </w:t>
      </w:r>
      <w:r w:rsidRPr="00037587">
        <w:t xml:space="preserve">забросить её так, чтобы часть верёвки попала в </w:t>
      </w:r>
      <w:r w:rsidRPr="00A00B5E">
        <w:t xml:space="preserve">цель (мат гимнастический). </w:t>
      </w:r>
      <w:r w:rsidRPr="00037587">
        <w:t xml:space="preserve">Цель располагается </w:t>
      </w:r>
      <w:r>
        <w:t xml:space="preserve">(узкой стороной к участнику) </w:t>
      </w:r>
      <w:r w:rsidRPr="00037587">
        <w:t xml:space="preserve">на расстоянии – </w:t>
      </w:r>
      <w:r>
        <w:t>8</w:t>
      </w:r>
      <w:r w:rsidRPr="00037587">
        <w:t xml:space="preserve"> м. (девушки), </w:t>
      </w:r>
      <w:r>
        <w:t>9</w:t>
      </w:r>
      <w:r w:rsidRPr="00037587">
        <w:t xml:space="preserve"> м. (юноши). Верёвка набирается участником самостоятельно.   Количество   попыток – не более трёх.</w:t>
      </w:r>
    </w:p>
    <w:p w:rsidR="00B867E3" w:rsidRPr="00037587" w:rsidRDefault="00B867E3" w:rsidP="00B867E3">
      <w:pPr>
        <w:pStyle w:val="a3"/>
        <w:spacing w:line="360" w:lineRule="auto"/>
        <w:ind w:left="0" w:right="227" w:firstLine="709"/>
        <w:contextualSpacing/>
        <w:jc w:val="both"/>
      </w:pPr>
      <w:r w:rsidRPr="00037587">
        <w:t xml:space="preserve">    Результат    определяется по попаданию/непопаданию в цель любой частью средства спасения без скольжения по полу или отскока. </w:t>
      </w:r>
    </w:p>
    <w:p w:rsidR="00B867E3" w:rsidRPr="00A00B5E" w:rsidRDefault="00B867E3" w:rsidP="00B867E3">
      <w:pPr>
        <w:pStyle w:val="a3"/>
        <w:spacing w:line="360" w:lineRule="auto"/>
        <w:ind w:left="0" w:right="227" w:firstLine="709"/>
        <w:jc w:val="both"/>
      </w:pPr>
      <w:r w:rsidRPr="0051600E">
        <w:rPr>
          <w:b/>
          <w:bCs/>
        </w:rPr>
        <w:t>Контрольное время</w:t>
      </w:r>
      <w:r w:rsidRPr="00A00B5E">
        <w:rPr>
          <w:bCs/>
        </w:rPr>
        <w:t xml:space="preserve"> </w:t>
      </w:r>
      <w:r w:rsidRPr="00A00B5E">
        <w:rPr>
          <w:b/>
          <w:bCs/>
          <w:i/>
          <w:iCs/>
          <w:spacing w:val="-5"/>
        </w:rPr>
        <w:t xml:space="preserve">– </w:t>
      </w:r>
      <w:r w:rsidRPr="00A00B5E">
        <w:rPr>
          <w:b/>
          <w:bCs/>
          <w:iCs/>
          <w:spacing w:val="-5"/>
        </w:rPr>
        <w:t>3 минуты.</w:t>
      </w:r>
    </w:p>
    <w:p w:rsidR="00B867E3" w:rsidRDefault="00B867E3" w:rsidP="00B867E3">
      <w:pPr>
        <w:pStyle w:val="a3"/>
        <w:spacing w:line="360" w:lineRule="auto"/>
        <w:ind w:left="0" w:firstLine="709"/>
      </w:pPr>
      <w:r w:rsidRPr="00A00B5E">
        <w:rPr>
          <w:b/>
        </w:rPr>
        <w:t xml:space="preserve">Оценка задания. </w:t>
      </w:r>
      <w:r w:rsidRPr="00A00B5E">
        <w:t xml:space="preserve">Максимальная оценка за правильно выполненное задание – </w:t>
      </w:r>
      <w:r w:rsidRPr="00A00B5E">
        <w:rPr>
          <w:b/>
        </w:rPr>
        <w:t>20 баллов</w:t>
      </w:r>
      <w:r w:rsidRPr="00A00B5E">
        <w:t>.</w:t>
      </w:r>
    </w:p>
    <w:p w:rsidR="007E546F" w:rsidRPr="009A41C0" w:rsidRDefault="007E546F" w:rsidP="00B867E3">
      <w:pPr>
        <w:pStyle w:val="a3"/>
        <w:spacing w:line="360" w:lineRule="auto"/>
        <w:ind w:left="0" w:firstLine="709"/>
        <w:rPr>
          <w:b/>
          <w:i/>
        </w:rPr>
      </w:pPr>
    </w:p>
    <w:p w:rsidR="00B867E3" w:rsidRPr="00CA13E3" w:rsidRDefault="00B867E3" w:rsidP="00B867E3">
      <w:pPr>
        <w:pStyle w:val="Default"/>
        <w:spacing w:line="360" w:lineRule="auto"/>
        <w:ind w:firstLine="710"/>
        <w:jc w:val="both"/>
        <w:rPr>
          <w:b/>
          <w:color w:val="auto"/>
        </w:rPr>
      </w:pPr>
      <w:r w:rsidRPr="005265DF">
        <w:rPr>
          <w:b/>
          <w:color w:val="auto"/>
        </w:rPr>
        <w:t xml:space="preserve">ЗАДАНИЕ 3. </w:t>
      </w:r>
      <w:r w:rsidRPr="00CA13E3">
        <w:rPr>
          <w:b/>
          <w:color w:val="auto"/>
        </w:rPr>
        <w:t>Преодоление зоны химического заражения.</w:t>
      </w:r>
    </w:p>
    <w:p w:rsidR="002D024B" w:rsidRPr="005265DF" w:rsidRDefault="002D024B" w:rsidP="002D024B">
      <w:pPr>
        <w:pStyle w:val="Default"/>
        <w:spacing w:line="360" w:lineRule="auto"/>
        <w:ind w:firstLine="710"/>
        <w:jc w:val="both"/>
        <w:rPr>
          <w:color w:val="auto"/>
        </w:rPr>
      </w:pPr>
      <w:r w:rsidRPr="005265DF">
        <w:rPr>
          <w:b/>
          <w:color w:val="auto"/>
        </w:rPr>
        <w:t>Оборудование:</w:t>
      </w:r>
      <w:r w:rsidRPr="005265DF">
        <w:rPr>
          <w:color w:val="auto"/>
        </w:rPr>
        <w:t xml:space="preserve"> </w:t>
      </w:r>
      <w:proofErr w:type="gramStart"/>
      <w:r w:rsidRPr="00CA13E3">
        <w:rPr>
          <w:color w:val="auto"/>
        </w:rPr>
        <w:t>противогаз</w:t>
      </w:r>
      <w:proofErr w:type="gramEnd"/>
      <w:r w:rsidRPr="00CA13E3">
        <w:rPr>
          <w:color w:val="auto"/>
        </w:rPr>
        <w:t xml:space="preserve"> фильтрующий ГП-5 (ГП-7), респиратор пылезащитный, ватно-марлевая</w:t>
      </w:r>
      <w:r>
        <w:rPr>
          <w:color w:val="auto"/>
        </w:rPr>
        <w:t xml:space="preserve"> повязка, малярный скотч (обозначение зоны заражения), стрелка – указатель направления ветра (с надписью «</w:t>
      </w:r>
      <w:r w:rsidRPr="008D260D">
        <w:rPr>
          <w:i/>
          <w:color w:val="auto"/>
        </w:rPr>
        <w:t>ветер</w:t>
      </w:r>
      <w:r>
        <w:rPr>
          <w:color w:val="auto"/>
        </w:rPr>
        <w:t>»).</w:t>
      </w:r>
    </w:p>
    <w:p w:rsidR="002D024B" w:rsidRPr="005265DF" w:rsidRDefault="002D024B" w:rsidP="002D024B">
      <w:pPr>
        <w:pStyle w:val="Default"/>
        <w:spacing w:line="360" w:lineRule="auto"/>
        <w:ind w:firstLine="710"/>
        <w:jc w:val="both"/>
      </w:pPr>
      <w:r w:rsidRPr="005265DF">
        <w:rPr>
          <w:b/>
        </w:rPr>
        <w:t>Условия:</w:t>
      </w:r>
      <w:r w:rsidRPr="005265DF">
        <w:t xml:space="preserve"> </w:t>
      </w:r>
      <w:r w:rsidRPr="00CA13E3">
        <w:rPr>
          <w:color w:val="auto"/>
        </w:rPr>
        <w:t>На местности обозначена зона заражения АХОВ (Хлор)</w:t>
      </w:r>
      <w:r>
        <w:rPr>
          <w:color w:val="auto"/>
        </w:rPr>
        <w:t xml:space="preserve"> 5 х 5 метров</w:t>
      </w:r>
      <w:r w:rsidRPr="00CA13E3">
        <w:rPr>
          <w:color w:val="auto"/>
        </w:rPr>
        <w:t>.</w:t>
      </w:r>
      <w:r>
        <w:t xml:space="preserve"> Перед участником разложены СИЗ.</w:t>
      </w:r>
      <w:r w:rsidRPr="00CA13E3">
        <w:rPr>
          <w:color w:val="auto"/>
        </w:rPr>
        <w:t xml:space="preserve"> Участник должен</w:t>
      </w:r>
      <w:r>
        <w:rPr>
          <w:color w:val="auto"/>
        </w:rPr>
        <w:t xml:space="preserve"> максимально быстро</w:t>
      </w:r>
      <w:r w:rsidRPr="00CA13E3">
        <w:rPr>
          <w:color w:val="auto"/>
        </w:rPr>
        <w:t xml:space="preserve"> выбрать и надеть средства индивидуальной защиты и </w:t>
      </w:r>
      <w:r>
        <w:rPr>
          <w:color w:val="auto"/>
        </w:rPr>
        <w:t xml:space="preserve">правильно </w:t>
      </w:r>
      <w:r w:rsidRPr="00CA13E3">
        <w:rPr>
          <w:color w:val="auto"/>
        </w:rPr>
        <w:t>преодолеть участок заражённой местности.</w:t>
      </w:r>
      <w:r w:rsidRPr="005265DF">
        <w:t xml:space="preserve"> По команде включается секундомер, и участник начинает выполнять упражнение.</w:t>
      </w:r>
    </w:p>
    <w:p w:rsidR="00B867E3" w:rsidRPr="005265DF" w:rsidRDefault="00B867E3" w:rsidP="00B867E3">
      <w:pPr>
        <w:widowControl/>
        <w:adjustRightInd w:val="0"/>
        <w:spacing w:line="360" w:lineRule="auto"/>
        <w:ind w:firstLine="709"/>
        <w:rPr>
          <w:rFonts w:eastAsia="TimesNewRomanPSMT"/>
          <w:sz w:val="24"/>
          <w:szCs w:val="24"/>
          <w:lang w:eastAsia="en-US" w:bidi="ar-SA"/>
        </w:rPr>
      </w:pPr>
      <w:r w:rsidRPr="002F16EE">
        <w:rPr>
          <w:b/>
          <w:bCs/>
          <w:sz w:val="24"/>
          <w:szCs w:val="24"/>
        </w:rPr>
        <w:t>Контрольное время</w:t>
      </w:r>
      <w:r w:rsidRPr="002F16EE">
        <w:rPr>
          <w:bCs/>
          <w:sz w:val="24"/>
          <w:szCs w:val="24"/>
        </w:rPr>
        <w:t xml:space="preserve"> </w:t>
      </w:r>
      <w:r w:rsidRPr="002F16EE">
        <w:rPr>
          <w:b/>
          <w:bCs/>
          <w:i/>
          <w:iCs/>
          <w:spacing w:val="-5"/>
          <w:sz w:val="24"/>
          <w:szCs w:val="24"/>
        </w:rPr>
        <w:t xml:space="preserve">– </w:t>
      </w:r>
      <w:r w:rsidR="002D024B">
        <w:rPr>
          <w:b/>
          <w:bCs/>
          <w:iCs/>
          <w:spacing w:val="-5"/>
          <w:sz w:val="24"/>
          <w:szCs w:val="24"/>
        </w:rPr>
        <w:t>15</w:t>
      </w:r>
      <w:r w:rsidRPr="002F16EE">
        <w:rPr>
          <w:b/>
          <w:bCs/>
          <w:iCs/>
          <w:spacing w:val="-5"/>
          <w:sz w:val="24"/>
          <w:szCs w:val="24"/>
        </w:rPr>
        <w:t xml:space="preserve"> </w:t>
      </w:r>
      <w:r w:rsidR="002D024B">
        <w:rPr>
          <w:b/>
          <w:bCs/>
          <w:iCs/>
          <w:spacing w:val="-5"/>
          <w:sz w:val="24"/>
          <w:szCs w:val="24"/>
        </w:rPr>
        <w:t>секунд</w:t>
      </w:r>
      <w:r>
        <w:rPr>
          <w:b/>
          <w:bCs/>
          <w:iCs/>
          <w:spacing w:val="-5"/>
          <w:sz w:val="24"/>
          <w:szCs w:val="24"/>
        </w:rPr>
        <w:t xml:space="preserve"> (юноши), </w:t>
      </w:r>
      <w:r w:rsidR="002D024B">
        <w:rPr>
          <w:b/>
          <w:bCs/>
          <w:iCs/>
          <w:spacing w:val="-5"/>
          <w:sz w:val="24"/>
          <w:szCs w:val="24"/>
        </w:rPr>
        <w:t>20</w:t>
      </w:r>
      <w:r w:rsidRPr="002F16EE">
        <w:rPr>
          <w:b/>
          <w:bCs/>
          <w:iCs/>
          <w:spacing w:val="-5"/>
          <w:sz w:val="24"/>
          <w:szCs w:val="24"/>
        </w:rPr>
        <w:t xml:space="preserve"> </w:t>
      </w:r>
      <w:r w:rsidR="002D024B">
        <w:rPr>
          <w:b/>
          <w:bCs/>
          <w:iCs/>
          <w:spacing w:val="-5"/>
          <w:sz w:val="24"/>
          <w:szCs w:val="24"/>
        </w:rPr>
        <w:t>секунд</w:t>
      </w:r>
      <w:r>
        <w:rPr>
          <w:b/>
          <w:bCs/>
          <w:iCs/>
          <w:spacing w:val="-5"/>
          <w:sz w:val="24"/>
          <w:szCs w:val="24"/>
        </w:rPr>
        <w:t xml:space="preserve"> (девушки)</w:t>
      </w:r>
      <w:r w:rsidRPr="002F16EE">
        <w:rPr>
          <w:b/>
          <w:bCs/>
          <w:iCs/>
          <w:spacing w:val="-5"/>
          <w:sz w:val="24"/>
          <w:szCs w:val="24"/>
        </w:rPr>
        <w:t>.</w:t>
      </w:r>
    </w:p>
    <w:p w:rsidR="00B867E3" w:rsidRPr="005265DF" w:rsidRDefault="007E546F" w:rsidP="00B867E3">
      <w:pPr>
        <w:spacing w:line="360" w:lineRule="auto"/>
        <w:jc w:val="both"/>
        <w:rPr>
          <w:b/>
          <w:sz w:val="24"/>
          <w:szCs w:val="24"/>
        </w:rPr>
      </w:pPr>
      <w:r>
        <w:rPr>
          <w:b/>
          <w:sz w:val="24"/>
          <w:szCs w:val="24"/>
        </w:rPr>
        <w:t xml:space="preserve">            </w:t>
      </w:r>
      <w:r w:rsidR="00B867E3" w:rsidRPr="005265DF">
        <w:rPr>
          <w:b/>
          <w:sz w:val="24"/>
          <w:szCs w:val="24"/>
        </w:rPr>
        <w:t xml:space="preserve">Оценка задания. </w:t>
      </w:r>
      <w:r w:rsidR="00B867E3" w:rsidRPr="005265DF">
        <w:rPr>
          <w:sz w:val="24"/>
          <w:szCs w:val="24"/>
        </w:rPr>
        <w:t xml:space="preserve">Максимальная оценка за правильно выполненное задание – </w:t>
      </w:r>
      <w:r w:rsidR="00B867E3" w:rsidRPr="005265DF">
        <w:rPr>
          <w:b/>
          <w:sz w:val="24"/>
          <w:szCs w:val="24"/>
        </w:rPr>
        <w:t>30 баллов</w:t>
      </w:r>
      <w:r w:rsidR="00B867E3" w:rsidRPr="005265DF">
        <w:rPr>
          <w:sz w:val="24"/>
          <w:szCs w:val="24"/>
        </w:rPr>
        <w:t>.</w:t>
      </w:r>
    </w:p>
    <w:p w:rsidR="00B867E3" w:rsidRDefault="00B867E3" w:rsidP="00B867E3">
      <w:pPr>
        <w:widowControl/>
        <w:adjustRightInd w:val="0"/>
        <w:spacing w:line="360" w:lineRule="auto"/>
        <w:ind w:firstLine="709"/>
        <w:rPr>
          <w:b/>
          <w:sz w:val="24"/>
          <w:szCs w:val="24"/>
        </w:rPr>
      </w:pPr>
    </w:p>
    <w:p w:rsidR="00B867E3" w:rsidRPr="007F3D03" w:rsidRDefault="00B867E3" w:rsidP="00B867E3">
      <w:pPr>
        <w:widowControl/>
        <w:adjustRightInd w:val="0"/>
        <w:spacing w:line="360" w:lineRule="auto"/>
        <w:ind w:firstLine="709"/>
        <w:rPr>
          <w:rFonts w:eastAsiaTheme="minorHAnsi"/>
          <w:b/>
          <w:bCs/>
          <w:sz w:val="24"/>
          <w:szCs w:val="24"/>
          <w:lang w:eastAsia="en-US" w:bidi="ar-SA"/>
        </w:rPr>
      </w:pPr>
      <w:bookmarkStart w:id="0" w:name="_GoBack"/>
      <w:bookmarkEnd w:id="0"/>
      <w:r>
        <w:rPr>
          <w:b/>
          <w:sz w:val="24"/>
          <w:szCs w:val="24"/>
        </w:rPr>
        <w:lastRenderedPageBreak/>
        <w:t>ЗАДАНИЕ 4</w:t>
      </w:r>
      <w:r w:rsidRPr="00E30BF7">
        <w:rPr>
          <w:b/>
          <w:sz w:val="24"/>
          <w:szCs w:val="24"/>
        </w:rPr>
        <w:t xml:space="preserve">. </w:t>
      </w:r>
      <w:r>
        <w:rPr>
          <w:b/>
          <w:sz w:val="24"/>
          <w:szCs w:val="24"/>
        </w:rPr>
        <w:t>П</w:t>
      </w:r>
      <w:r w:rsidRPr="007F3D03">
        <w:rPr>
          <w:rFonts w:eastAsiaTheme="minorHAnsi"/>
          <w:b/>
          <w:bCs/>
          <w:sz w:val="24"/>
          <w:szCs w:val="24"/>
          <w:lang w:eastAsia="en-US" w:bidi="ar-SA"/>
        </w:rPr>
        <w:t>одача сигнала бедствия (в соответствии с международной кодовой</w:t>
      </w:r>
    </w:p>
    <w:p w:rsidR="00B867E3" w:rsidRPr="007F3D03" w:rsidRDefault="00B867E3" w:rsidP="00B867E3">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таблицей сигналов (знаков) бедствия).</w:t>
      </w:r>
    </w:p>
    <w:p w:rsidR="00B867E3" w:rsidRPr="007F3D03" w:rsidRDefault="00B867E3" w:rsidP="00B867E3">
      <w:pPr>
        <w:widowControl/>
        <w:adjustRightInd w:val="0"/>
        <w:spacing w:line="360" w:lineRule="auto"/>
        <w:ind w:firstLine="709"/>
        <w:rPr>
          <w:rFonts w:eastAsiaTheme="minorHAnsi"/>
          <w:bCs/>
          <w:sz w:val="24"/>
          <w:szCs w:val="24"/>
          <w:lang w:eastAsia="en-US" w:bidi="ar-SA"/>
        </w:rPr>
      </w:pPr>
      <w:r w:rsidRPr="007F3D03">
        <w:rPr>
          <w:rFonts w:eastAsiaTheme="minorHAnsi"/>
          <w:b/>
          <w:bCs/>
          <w:sz w:val="24"/>
          <w:szCs w:val="24"/>
          <w:lang w:eastAsia="en-US" w:bidi="ar-SA"/>
        </w:rPr>
        <w:t xml:space="preserve">Оборудование этапа: </w:t>
      </w:r>
      <w:r w:rsidRPr="007F3D03">
        <w:rPr>
          <w:rFonts w:eastAsiaTheme="minorHAnsi"/>
          <w:bCs/>
          <w:sz w:val="24"/>
          <w:szCs w:val="24"/>
          <w:lang w:eastAsia="en-US" w:bidi="ar-SA"/>
        </w:rPr>
        <w:t>ленты тканевые</w:t>
      </w:r>
      <w:r>
        <w:rPr>
          <w:rFonts w:eastAsiaTheme="minorHAnsi"/>
          <w:bCs/>
          <w:sz w:val="24"/>
          <w:szCs w:val="24"/>
          <w:lang w:eastAsia="en-US" w:bidi="ar-SA"/>
        </w:rPr>
        <w:t xml:space="preserve"> (бумажные)</w:t>
      </w:r>
      <w:r w:rsidRPr="007F3D03">
        <w:rPr>
          <w:rFonts w:eastAsiaTheme="minorHAnsi"/>
          <w:bCs/>
          <w:sz w:val="24"/>
          <w:szCs w:val="24"/>
          <w:lang w:eastAsia="en-US" w:bidi="ar-SA"/>
        </w:rPr>
        <w:t xml:space="preserve"> (100 × 20 см) – 16 шт., карточки с заданиями.</w:t>
      </w:r>
    </w:p>
    <w:p w:rsidR="00B867E3" w:rsidRPr="007F3D03" w:rsidRDefault="00B867E3" w:rsidP="00B867E3">
      <w:pPr>
        <w:widowControl/>
        <w:adjustRightInd w:val="0"/>
        <w:spacing w:line="360" w:lineRule="auto"/>
        <w:ind w:firstLine="709"/>
        <w:rPr>
          <w:rFonts w:eastAsiaTheme="minorHAnsi"/>
          <w:bCs/>
          <w:sz w:val="24"/>
          <w:szCs w:val="24"/>
          <w:lang w:eastAsia="en-US" w:bidi="ar-SA"/>
        </w:rPr>
      </w:pPr>
      <w:r w:rsidRPr="007F3D03">
        <w:rPr>
          <w:rFonts w:eastAsiaTheme="minorHAnsi"/>
          <w:b/>
          <w:bCs/>
          <w:sz w:val="24"/>
          <w:szCs w:val="24"/>
          <w:lang w:eastAsia="en-US" w:bidi="ar-SA"/>
        </w:rPr>
        <w:t xml:space="preserve">Условие: </w:t>
      </w:r>
      <w:r w:rsidRPr="007F3D03">
        <w:rPr>
          <w:rFonts w:eastAsiaTheme="minorHAnsi"/>
          <w:bCs/>
          <w:sz w:val="24"/>
          <w:szCs w:val="24"/>
          <w:lang w:eastAsia="en-US" w:bidi="ar-SA"/>
        </w:rPr>
        <w:t xml:space="preserve">участнику необходимо выложить </w:t>
      </w:r>
      <w:r>
        <w:rPr>
          <w:rFonts w:eastAsiaTheme="minorHAnsi"/>
          <w:bCs/>
          <w:sz w:val="24"/>
          <w:szCs w:val="24"/>
          <w:lang w:eastAsia="en-US" w:bidi="ar-SA"/>
        </w:rPr>
        <w:t>3</w:t>
      </w:r>
      <w:r w:rsidRPr="007F3D03">
        <w:rPr>
          <w:rFonts w:eastAsiaTheme="minorHAnsi"/>
          <w:bCs/>
          <w:sz w:val="24"/>
          <w:szCs w:val="24"/>
          <w:lang w:eastAsia="en-US" w:bidi="ar-SA"/>
        </w:rPr>
        <w:t xml:space="preserve"> сигнала (знака) бедствия в соответствии</w:t>
      </w:r>
      <w:r>
        <w:rPr>
          <w:rFonts w:eastAsiaTheme="minorHAnsi"/>
          <w:bCs/>
          <w:sz w:val="24"/>
          <w:szCs w:val="24"/>
          <w:lang w:eastAsia="en-US" w:bidi="ar-SA"/>
        </w:rPr>
        <w:t xml:space="preserve"> </w:t>
      </w:r>
      <w:r w:rsidRPr="007F3D03">
        <w:rPr>
          <w:rFonts w:eastAsiaTheme="minorHAnsi"/>
          <w:bCs/>
          <w:sz w:val="24"/>
          <w:szCs w:val="24"/>
          <w:lang w:eastAsia="en-US" w:bidi="ar-SA"/>
        </w:rPr>
        <w:t>заданием. Требования к размерам знаков не учитываются.</w:t>
      </w:r>
    </w:p>
    <w:p w:rsidR="00B867E3" w:rsidRPr="007F3D03" w:rsidRDefault="00B867E3" w:rsidP="00B867E3">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Контрольное время (превышение не допускается):</w:t>
      </w:r>
    </w:p>
    <w:p w:rsidR="00B867E3" w:rsidRPr="007F3D03" w:rsidRDefault="00B867E3" w:rsidP="00B867E3">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 xml:space="preserve">для девушек – </w:t>
      </w:r>
      <w:r w:rsidRPr="007F3D03">
        <w:rPr>
          <w:rFonts w:eastAsiaTheme="minorHAnsi"/>
          <w:bCs/>
          <w:sz w:val="24"/>
          <w:szCs w:val="24"/>
          <w:lang w:eastAsia="en-US" w:bidi="ar-SA"/>
        </w:rPr>
        <w:t>2 минуты;</w:t>
      </w:r>
    </w:p>
    <w:p w:rsidR="00B867E3" w:rsidRPr="007F3D03" w:rsidRDefault="00B867E3" w:rsidP="00B867E3">
      <w:pPr>
        <w:widowControl/>
        <w:adjustRightInd w:val="0"/>
        <w:spacing w:line="360" w:lineRule="auto"/>
        <w:rPr>
          <w:rFonts w:eastAsiaTheme="minorHAnsi"/>
          <w:b/>
          <w:bCs/>
          <w:sz w:val="24"/>
          <w:szCs w:val="24"/>
          <w:lang w:eastAsia="en-US" w:bidi="ar-SA"/>
        </w:rPr>
      </w:pPr>
      <w:r>
        <w:rPr>
          <w:rFonts w:eastAsiaTheme="minorHAnsi"/>
          <w:b/>
          <w:bCs/>
          <w:sz w:val="24"/>
          <w:szCs w:val="24"/>
          <w:lang w:eastAsia="en-US" w:bidi="ar-SA"/>
        </w:rPr>
        <w:t xml:space="preserve">           </w:t>
      </w:r>
      <w:r w:rsidRPr="007F3D03">
        <w:rPr>
          <w:rFonts w:eastAsiaTheme="minorHAnsi"/>
          <w:b/>
          <w:bCs/>
          <w:sz w:val="24"/>
          <w:szCs w:val="24"/>
          <w:lang w:eastAsia="en-US" w:bidi="ar-SA"/>
        </w:rPr>
        <w:t xml:space="preserve">для юношей – </w:t>
      </w:r>
      <w:r w:rsidRPr="007F3D03">
        <w:rPr>
          <w:rFonts w:eastAsiaTheme="minorHAnsi"/>
          <w:bCs/>
          <w:sz w:val="24"/>
          <w:szCs w:val="24"/>
          <w:lang w:eastAsia="en-US" w:bidi="ar-SA"/>
        </w:rPr>
        <w:t>2 минуты.</w:t>
      </w:r>
    </w:p>
    <w:p w:rsidR="00B867E3" w:rsidRDefault="00B867E3" w:rsidP="00B867E3">
      <w:pPr>
        <w:ind w:firstLine="709"/>
        <w:jc w:val="both"/>
        <w:rPr>
          <w:sz w:val="24"/>
          <w:szCs w:val="24"/>
        </w:rPr>
      </w:pPr>
      <w:r w:rsidRPr="0073268E">
        <w:rPr>
          <w:b/>
          <w:sz w:val="24"/>
          <w:szCs w:val="24"/>
        </w:rPr>
        <w:t xml:space="preserve">Оценка задания. </w:t>
      </w:r>
      <w:r w:rsidRPr="0073268E">
        <w:rPr>
          <w:sz w:val="24"/>
          <w:szCs w:val="24"/>
        </w:rPr>
        <w:t xml:space="preserve">Максимальная оценка за правильно выполненное задание – </w:t>
      </w:r>
      <w:r w:rsidRPr="0073268E">
        <w:rPr>
          <w:b/>
          <w:sz w:val="24"/>
          <w:szCs w:val="24"/>
        </w:rPr>
        <w:t>30 баллов</w:t>
      </w:r>
      <w:r w:rsidRPr="0073268E">
        <w:rPr>
          <w:sz w:val="24"/>
          <w:szCs w:val="24"/>
        </w:rPr>
        <w:t>.</w:t>
      </w:r>
    </w:p>
    <w:p w:rsidR="00B867E3" w:rsidRDefault="00B867E3" w:rsidP="00B867E3">
      <w:pPr>
        <w:ind w:firstLine="709"/>
        <w:jc w:val="both"/>
        <w:rPr>
          <w:sz w:val="24"/>
          <w:szCs w:val="24"/>
        </w:rPr>
      </w:pPr>
    </w:p>
    <w:p w:rsidR="00B867E3" w:rsidRPr="0073268E" w:rsidRDefault="00B867E3" w:rsidP="00B867E3">
      <w:pPr>
        <w:ind w:firstLine="709"/>
        <w:jc w:val="both"/>
        <w:rPr>
          <w:sz w:val="24"/>
          <w:szCs w:val="24"/>
        </w:rPr>
      </w:pPr>
    </w:p>
    <w:p w:rsidR="00B867E3" w:rsidRDefault="00B867E3" w:rsidP="00B867E3">
      <w:pPr>
        <w:spacing w:line="360" w:lineRule="auto"/>
        <w:ind w:firstLine="708"/>
        <w:jc w:val="both"/>
        <w:rPr>
          <w:b/>
          <w:sz w:val="24"/>
          <w:szCs w:val="24"/>
        </w:rPr>
      </w:pPr>
      <w:r w:rsidRPr="00131327">
        <w:rPr>
          <w:b/>
          <w:sz w:val="24"/>
          <w:szCs w:val="24"/>
        </w:rPr>
        <w:t xml:space="preserve">ЗАДАНИЕ </w:t>
      </w:r>
      <w:r>
        <w:rPr>
          <w:b/>
          <w:sz w:val="24"/>
          <w:szCs w:val="24"/>
        </w:rPr>
        <w:t>5</w:t>
      </w:r>
      <w:r w:rsidRPr="00131327">
        <w:rPr>
          <w:b/>
          <w:sz w:val="24"/>
          <w:szCs w:val="24"/>
        </w:rPr>
        <w:t xml:space="preserve">. </w:t>
      </w:r>
      <w:r w:rsidRPr="00EF4541">
        <w:rPr>
          <w:rFonts w:eastAsiaTheme="minorHAnsi"/>
          <w:b/>
          <w:bCs/>
          <w:sz w:val="24"/>
          <w:szCs w:val="24"/>
          <w:lang w:eastAsia="en-US" w:bidi="ar-SA"/>
        </w:rPr>
        <w:t>Спасательные работы на пожаре</w:t>
      </w:r>
      <w:r>
        <w:rPr>
          <w:rFonts w:eastAsiaTheme="minorHAnsi"/>
          <w:b/>
          <w:bCs/>
          <w:sz w:val="24"/>
          <w:szCs w:val="24"/>
          <w:lang w:eastAsia="en-US" w:bidi="ar-SA"/>
        </w:rPr>
        <w:t>.</w:t>
      </w:r>
      <w:r w:rsidRPr="00131327">
        <w:rPr>
          <w:b/>
          <w:sz w:val="24"/>
          <w:szCs w:val="24"/>
        </w:rPr>
        <w:t xml:space="preserve"> </w:t>
      </w:r>
    </w:p>
    <w:p w:rsidR="00B867E3" w:rsidRPr="00E30BF7" w:rsidRDefault="00B867E3" w:rsidP="00B867E3">
      <w:pPr>
        <w:pStyle w:val="Default"/>
        <w:spacing w:line="360" w:lineRule="auto"/>
        <w:ind w:firstLine="709"/>
        <w:jc w:val="both"/>
        <w:rPr>
          <w:iCs/>
        </w:rPr>
      </w:pPr>
      <w:r w:rsidRPr="00131327">
        <w:rPr>
          <w:b/>
        </w:rPr>
        <w:t>Оборудование:</w:t>
      </w:r>
      <w:r w:rsidRPr="00131327">
        <w:t xml:space="preserve"> </w:t>
      </w:r>
      <w:r w:rsidRPr="00283D49">
        <w:t>компле</w:t>
      </w:r>
      <w:r>
        <w:t>кт боевой одежды пожарного БОП</w:t>
      </w:r>
      <w:r>
        <w:rPr>
          <w:iCs/>
        </w:rPr>
        <w:t>;</w:t>
      </w:r>
      <w:r w:rsidRPr="00283D49">
        <w:rPr>
          <w:iCs/>
        </w:rPr>
        <w:t xml:space="preserve"> </w:t>
      </w:r>
      <w:r w:rsidRPr="00283D49">
        <w:t>верёвк</w:t>
      </w:r>
      <w:r>
        <w:t>а</w:t>
      </w:r>
      <w:r w:rsidRPr="00283D49">
        <w:t xml:space="preserve"> Ø 10-11 мм, длиной </w:t>
      </w:r>
      <w:r>
        <w:t>5</w:t>
      </w:r>
      <w:r w:rsidRPr="00283D49">
        <w:t xml:space="preserve"> м,</w:t>
      </w:r>
      <w:r>
        <w:t xml:space="preserve"> м</w:t>
      </w:r>
      <w:r w:rsidRPr="00283D49">
        <w:t>анекен, имитирующий пострадавшего, пригодный для проведения спасательных работ с подвижными руками (поворот на 180°)</w:t>
      </w:r>
      <w:r>
        <w:t xml:space="preserve"> (допускается использование статиста).</w:t>
      </w:r>
    </w:p>
    <w:p w:rsidR="00B867E3" w:rsidRDefault="00B867E3" w:rsidP="00B867E3">
      <w:pPr>
        <w:widowControl/>
        <w:adjustRightInd w:val="0"/>
        <w:spacing w:line="360" w:lineRule="auto"/>
        <w:ind w:firstLine="709"/>
        <w:jc w:val="both"/>
        <w:rPr>
          <w:rFonts w:eastAsiaTheme="minorHAnsi"/>
          <w:sz w:val="24"/>
          <w:szCs w:val="24"/>
          <w:lang w:eastAsia="en-US" w:bidi="ar-SA"/>
        </w:rPr>
      </w:pPr>
      <w:r w:rsidRPr="00EF4541">
        <w:rPr>
          <w:rFonts w:eastAsiaTheme="minorHAnsi"/>
          <w:b/>
          <w:bCs/>
          <w:sz w:val="24"/>
          <w:szCs w:val="24"/>
          <w:lang w:eastAsia="en-US" w:bidi="ar-SA"/>
        </w:rPr>
        <w:t xml:space="preserve">Условия: </w:t>
      </w:r>
      <w:r w:rsidRPr="00EF4541">
        <w:rPr>
          <w:rFonts w:eastAsia="TimesNewRomanPSMT"/>
          <w:sz w:val="24"/>
          <w:szCs w:val="24"/>
          <w:lang w:eastAsia="en-US" w:bidi="ar-SA"/>
        </w:rPr>
        <w:t>на площадке выполнения задания установлен стол, на котором разложена боевая</w:t>
      </w:r>
      <w:r>
        <w:rPr>
          <w:rFonts w:eastAsia="TimesNewRomanPSMT"/>
          <w:sz w:val="24"/>
          <w:szCs w:val="24"/>
          <w:lang w:eastAsia="en-US" w:bidi="ar-SA"/>
        </w:rPr>
        <w:t xml:space="preserve"> </w:t>
      </w:r>
      <w:r w:rsidRPr="00EF4541">
        <w:rPr>
          <w:rFonts w:eastAsia="TimesNewRomanPSMT"/>
          <w:sz w:val="24"/>
          <w:szCs w:val="24"/>
          <w:lang w:eastAsia="en-US" w:bidi="ar-SA"/>
        </w:rPr>
        <w:t>одежда пожарного (брюки, куртка, пояс, краги, каска с забралом). Участнику необходимо</w:t>
      </w:r>
      <w:r>
        <w:rPr>
          <w:rFonts w:eastAsia="TimesNewRomanPSMT"/>
          <w:sz w:val="24"/>
          <w:szCs w:val="24"/>
          <w:lang w:eastAsia="en-US" w:bidi="ar-SA"/>
        </w:rPr>
        <w:t xml:space="preserve"> н</w:t>
      </w:r>
      <w:r w:rsidRPr="00EF4541">
        <w:rPr>
          <w:rFonts w:eastAsia="TimesNewRomanPSMT"/>
          <w:sz w:val="24"/>
          <w:szCs w:val="24"/>
          <w:lang w:eastAsia="en-US" w:bidi="ar-SA"/>
        </w:rPr>
        <w:t>адеть боевую одежду пожарного</w:t>
      </w:r>
      <w:r w:rsidRPr="00EF4541">
        <w:rPr>
          <w:rFonts w:eastAsiaTheme="minorHAnsi"/>
          <w:sz w:val="24"/>
          <w:szCs w:val="24"/>
          <w:lang w:eastAsia="en-US" w:bidi="ar-SA"/>
        </w:rPr>
        <w:t>.</w:t>
      </w:r>
    </w:p>
    <w:p w:rsidR="00B867E3" w:rsidRPr="00864A99" w:rsidRDefault="00B867E3" w:rsidP="00B867E3">
      <w:pPr>
        <w:widowControl/>
        <w:adjustRightInd w:val="0"/>
        <w:spacing w:line="360" w:lineRule="auto"/>
        <w:ind w:firstLine="709"/>
        <w:jc w:val="both"/>
        <w:rPr>
          <w:rFonts w:eastAsia="TimesNewRomanPSMT"/>
          <w:sz w:val="24"/>
          <w:szCs w:val="24"/>
          <w:lang w:eastAsia="en-US" w:bidi="ar-SA"/>
        </w:rPr>
      </w:pPr>
      <w:r>
        <w:rPr>
          <w:rFonts w:eastAsia="TimesNewRomanPSMT"/>
          <w:sz w:val="24"/>
          <w:szCs w:val="24"/>
          <w:lang w:eastAsia="en-US" w:bidi="ar-SA"/>
        </w:rPr>
        <w:t xml:space="preserve">На расстоянии 5 метров от стола </w:t>
      </w:r>
      <w:r w:rsidRPr="00283D49">
        <w:rPr>
          <w:rFonts w:eastAsia="TimesNewRomanPSMT"/>
          <w:sz w:val="24"/>
          <w:szCs w:val="24"/>
          <w:lang w:eastAsia="en-US" w:bidi="ar-SA"/>
        </w:rPr>
        <w:t xml:space="preserve">на земле лежит пострадавший. Необходимо </w:t>
      </w:r>
      <w:r>
        <w:rPr>
          <w:rFonts w:eastAsia="TimesNewRomanPSMT"/>
          <w:sz w:val="24"/>
          <w:szCs w:val="24"/>
          <w:lang w:eastAsia="en-US" w:bidi="ar-SA"/>
        </w:rPr>
        <w:t xml:space="preserve">выполнить экстренную горизонтальную транспортировку </w:t>
      </w:r>
      <w:r w:rsidRPr="00283D49">
        <w:rPr>
          <w:rFonts w:eastAsia="TimesNewRomanPSMT"/>
          <w:sz w:val="24"/>
          <w:szCs w:val="24"/>
          <w:lang w:eastAsia="en-US" w:bidi="ar-SA"/>
        </w:rPr>
        <w:t xml:space="preserve">пострадавшего при помощи </w:t>
      </w:r>
      <w:r>
        <w:rPr>
          <w:rFonts w:eastAsia="TimesNewRomanPSMT"/>
          <w:sz w:val="24"/>
          <w:szCs w:val="24"/>
          <w:lang w:eastAsia="en-US" w:bidi="ar-SA"/>
        </w:rPr>
        <w:t>верёвки</w:t>
      </w:r>
      <w:r w:rsidRPr="00283D49">
        <w:rPr>
          <w:rFonts w:eastAsia="TimesNewRomanPSMT"/>
          <w:sz w:val="24"/>
          <w:szCs w:val="24"/>
          <w:lang w:eastAsia="en-US" w:bidi="ar-SA"/>
        </w:rPr>
        <w:t xml:space="preserve"> </w:t>
      </w:r>
      <w:r w:rsidRPr="00864A99">
        <w:rPr>
          <w:rFonts w:eastAsia="TimesNewRomanPSMT"/>
          <w:sz w:val="24"/>
          <w:szCs w:val="24"/>
          <w:lang w:eastAsia="en-US" w:bidi="ar-SA"/>
        </w:rPr>
        <w:t>(</w:t>
      </w:r>
      <w:r>
        <w:rPr>
          <w:rFonts w:eastAsia="TimesNewRomanPSMT"/>
          <w:sz w:val="24"/>
          <w:szCs w:val="24"/>
          <w:lang w:eastAsia="en-US" w:bidi="ar-SA"/>
        </w:rPr>
        <w:t>выполнение обвязки пострадавшего при помощи узла «Булинь»</w:t>
      </w:r>
      <w:r w:rsidRPr="00864A99">
        <w:rPr>
          <w:rFonts w:eastAsia="TimesNewRomanPSMT"/>
          <w:sz w:val="24"/>
          <w:szCs w:val="24"/>
          <w:lang w:eastAsia="en-US" w:bidi="ar-SA"/>
        </w:rPr>
        <w:t>)</w:t>
      </w:r>
      <w:r>
        <w:rPr>
          <w:rFonts w:eastAsia="TimesNewRomanPSMT"/>
          <w:sz w:val="24"/>
          <w:szCs w:val="24"/>
          <w:lang w:eastAsia="en-US" w:bidi="ar-SA"/>
        </w:rPr>
        <w:t xml:space="preserve"> в безопасное место (место одевания БОП)</w:t>
      </w:r>
      <w:r w:rsidRPr="00864A99">
        <w:rPr>
          <w:rFonts w:eastAsia="TimesNewRomanPSMT"/>
          <w:sz w:val="24"/>
          <w:szCs w:val="24"/>
          <w:lang w:eastAsia="en-US" w:bidi="ar-SA"/>
        </w:rPr>
        <w:t>.</w:t>
      </w:r>
    </w:p>
    <w:p w:rsidR="00B867E3" w:rsidRPr="002F16EE" w:rsidRDefault="00B867E3" w:rsidP="00B867E3">
      <w:pPr>
        <w:widowControl/>
        <w:adjustRightInd w:val="0"/>
        <w:spacing w:line="360" w:lineRule="auto"/>
        <w:ind w:firstLine="709"/>
        <w:jc w:val="both"/>
        <w:rPr>
          <w:rFonts w:eastAsia="TimesNewRomanPSMT"/>
          <w:sz w:val="24"/>
          <w:szCs w:val="24"/>
          <w:lang w:eastAsia="en-US" w:bidi="ar-SA"/>
        </w:rPr>
      </w:pPr>
      <w:r w:rsidRPr="002F16EE">
        <w:rPr>
          <w:b/>
          <w:bCs/>
          <w:sz w:val="24"/>
          <w:szCs w:val="24"/>
        </w:rPr>
        <w:t>Контрольное время</w:t>
      </w:r>
      <w:r w:rsidRPr="002F16EE">
        <w:rPr>
          <w:bCs/>
          <w:sz w:val="24"/>
          <w:szCs w:val="24"/>
        </w:rPr>
        <w:t xml:space="preserve"> </w:t>
      </w:r>
      <w:r w:rsidRPr="002F16EE">
        <w:rPr>
          <w:b/>
          <w:bCs/>
          <w:i/>
          <w:iCs/>
          <w:spacing w:val="-5"/>
          <w:sz w:val="24"/>
          <w:szCs w:val="24"/>
        </w:rPr>
        <w:t xml:space="preserve">– </w:t>
      </w:r>
      <w:r w:rsidRPr="002F16EE">
        <w:rPr>
          <w:b/>
          <w:bCs/>
          <w:iCs/>
          <w:spacing w:val="-5"/>
          <w:sz w:val="24"/>
          <w:szCs w:val="24"/>
        </w:rPr>
        <w:t>5 минут</w:t>
      </w:r>
      <w:r>
        <w:rPr>
          <w:b/>
          <w:bCs/>
          <w:iCs/>
          <w:spacing w:val="-5"/>
          <w:sz w:val="24"/>
          <w:szCs w:val="24"/>
        </w:rPr>
        <w:t xml:space="preserve"> (юноши), 6</w:t>
      </w:r>
      <w:r w:rsidRPr="002F16EE">
        <w:rPr>
          <w:b/>
          <w:bCs/>
          <w:iCs/>
          <w:spacing w:val="-5"/>
          <w:sz w:val="24"/>
          <w:szCs w:val="24"/>
        </w:rPr>
        <w:t xml:space="preserve"> минут</w:t>
      </w:r>
      <w:r>
        <w:rPr>
          <w:b/>
          <w:bCs/>
          <w:iCs/>
          <w:spacing w:val="-5"/>
          <w:sz w:val="24"/>
          <w:szCs w:val="24"/>
        </w:rPr>
        <w:t xml:space="preserve"> (девушки)</w:t>
      </w:r>
      <w:r w:rsidRPr="002F16EE">
        <w:rPr>
          <w:b/>
          <w:bCs/>
          <w:iCs/>
          <w:spacing w:val="-5"/>
          <w:sz w:val="24"/>
          <w:szCs w:val="24"/>
        </w:rPr>
        <w:t>.</w:t>
      </w:r>
    </w:p>
    <w:p w:rsidR="00B867E3" w:rsidRPr="002F16EE" w:rsidRDefault="00B867E3" w:rsidP="00B867E3">
      <w:pPr>
        <w:ind w:firstLine="709"/>
        <w:jc w:val="both"/>
      </w:pPr>
      <w:r w:rsidRPr="002F16EE">
        <w:rPr>
          <w:b/>
          <w:sz w:val="24"/>
        </w:rPr>
        <w:t xml:space="preserve">Оценка задания. </w:t>
      </w:r>
      <w:r w:rsidRPr="002F16EE">
        <w:rPr>
          <w:sz w:val="24"/>
        </w:rPr>
        <w:t xml:space="preserve">Максимальная оценка за правильно выполненное задание – </w:t>
      </w:r>
      <w:r w:rsidRPr="002F16EE">
        <w:rPr>
          <w:b/>
        </w:rPr>
        <w:t>40 баллов</w:t>
      </w:r>
      <w:r w:rsidRPr="002F16EE">
        <w:t>.</w:t>
      </w:r>
    </w:p>
    <w:p w:rsidR="007424DB" w:rsidRPr="00D86C8C" w:rsidRDefault="007424DB" w:rsidP="00B867E3">
      <w:pPr>
        <w:shd w:val="clear" w:color="auto" w:fill="FFFFFF"/>
        <w:spacing w:line="360" w:lineRule="auto"/>
        <w:ind w:firstLine="709"/>
        <w:jc w:val="both"/>
      </w:pPr>
    </w:p>
    <w:sectPr w:rsidR="007424DB" w:rsidRPr="00D86C8C" w:rsidSect="003E27E4">
      <w:headerReference w:type="default" r:id="rId10"/>
      <w:footerReference w:type="default" r:id="rId1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0B5" w:rsidRDefault="001C00B5">
      <w:r>
        <w:separator/>
      </w:r>
    </w:p>
  </w:endnote>
  <w:endnote w:type="continuationSeparator" w:id="0">
    <w:p w:rsidR="001C00B5" w:rsidRDefault="001C0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359637"/>
      <w:docPartObj>
        <w:docPartGallery w:val="Page Numbers (Bottom of Page)"/>
        <w:docPartUnique/>
      </w:docPartObj>
    </w:sdtPr>
    <w:sdtEndPr>
      <w:rPr>
        <w:rFonts w:ascii="Times New Roman" w:hAnsi="Times New Roman"/>
        <w:sz w:val="24"/>
        <w:szCs w:val="24"/>
      </w:rPr>
    </w:sdtEndPr>
    <w:sdtContent>
      <w:p w:rsidR="00C3630D" w:rsidRPr="00AE681E" w:rsidRDefault="00C3630D">
        <w:pPr>
          <w:pStyle w:val="ab"/>
          <w:jc w:val="center"/>
          <w:rPr>
            <w:rFonts w:ascii="Times New Roman" w:hAnsi="Times New Roman"/>
            <w:sz w:val="24"/>
            <w:szCs w:val="24"/>
          </w:rPr>
        </w:pPr>
        <w:r w:rsidRPr="00AE681E">
          <w:rPr>
            <w:rFonts w:ascii="Times New Roman" w:hAnsi="Times New Roman"/>
            <w:sz w:val="24"/>
            <w:szCs w:val="24"/>
          </w:rPr>
          <w:fldChar w:fldCharType="begin"/>
        </w:r>
        <w:r w:rsidRPr="00AE681E">
          <w:rPr>
            <w:rFonts w:ascii="Times New Roman" w:hAnsi="Times New Roman"/>
            <w:sz w:val="24"/>
            <w:szCs w:val="24"/>
          </w:rPr>
          <w:instrText>PAGE   \* MERGEFORMAT</w:instrText>
        </w:r>
        <w:r w:rsidRPr="00AE681E">
          <w:rPr>
            <w:rFonts w:ascii="Times New Roman" w:hAnsi="Times New Roman"/>
            <w:sz w:val="24"/>
            <w:szCs w:val="24"/>
          </w:rPr>
          <w:fldChar w:fldCharType="separate"/>
        </w:r>
        <w:r w:rsidR="00B867E3">
          <w:rPr>
            <w:rFonts w:ascii="Times New Roman" w:hAnsi="Times New Roman"/>
            <w:noProof/>
            <w:sz w:val="24"/>
            <w:szCs w:val="24"/>
          </w:rPr>
          <w:t>1</w:t>
        </w:r>
        <w:r w:rsidRPr="00AE681E">
          <w:rPr>
            <w:rFonts w:ascii="Times New Roman" w:hAnsi="Times New Roman"/>
            <w:sz w:val="24"/>
            <w:szCs w:val="24"/>
          </w:rPr>
          <w:fldChar w:fldCharType="end"/>
        </w:r>
      </w:p>
    </w:sdtContent>
  </w:sdt>
  <w:p w:rsidR="00C3630D" w:rsidRDefault="00C3630D">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887885"/>
      <w:docPartObj>
        <w:docPartGallery w:val="Page Numbers (Bottom of Page)"/>
        <w:docPartUnique/>
      </w:docPartObj>
    </w:sdtPr>
    <w:sdtEndPr>
      <w:rPr>
        <w:rFonts w:ascii="Times New Roman" w:hAnsi="Times New Roman"/>
        <w:sz w:val="24"/>
        <w:szCs w:val="24"/>
      </w:rPr>
    </w:sdtEndPr>
    <w:sdtContent>
      <w:p w:rsidR="00763C2A" w:rsidRPr="00AE681E" w:rsidRDefault="00075356">
        <w:pPr>
          <w:pStyle w:val="ab"/>
          <w:jc w:val="center"/>
          <w:rPr>
            <w:rFonts w:ascii="Times New Roman" w:hAnsi="Times New Roman"/>
            <w:sz w:val="24"/>
            <w:szCs w:val="24"/>
          </w:rPr>
        </w:pPr>
        <w:r w:rsidRPr="00AE681E">
          <w:rPr>
            <w:rFonts w:ascii="Times New Roman" w:hAnsi="Times New Roman"/>
            <w:sz w:val="24"/>
            <w:szCs w:val="24"/>
          </w:rPr>
          <w:fldChar w:fldCharType="begin"/>
        </w:r>
        <w:r w:rsidRPr="00AE681E">
          <w:rPr>
            <w:rFonts w:ascii="Times New Roman" w:hAnsi="Times New Roman"/>
            <w:sz w:val="24"/>
            <w:szCs w:val="24"/>
          </w:rPr>
          <w:instrText>PAGE   \* MERGEFORMAT</w:instrText>
        </w:r>
        <w:r w:rsidRPr="00AE681E">
          <w:rPr>
            <w:rFonts w:ascii="Times New Roman" w:hAnsi="Times New Roman"/>
            <w:sz w:val="24"/>
            <w:szCs w:val="24"/>
          </w:rPr>
          <w:fldChar w:fldCharType="separate"/>
        </w:r>
        <w:r w:rsidR="002D024B">
          <w:rPr>
            <w:rFonts w:ascii="Times New Roman" w:hAnsi="Times New Roman"/>
            <w:noProof/>
            <w:sz w:val="24"/>
            <w:szCs w:val="24"/>
          </w:rPr>
          <w:t>3</w:t>
        </w:r>
        <w:r w:rsidRPr="00AE681E">
          <w:rPr>
            <w:rFonts w:ascii="Times New Roman" w:hAnsi="Times New Roman"/>
            <w:sz w:val="24"/>
            <w:szCs w:val="24"/>
          </w:rPr>
          <w:fldChar w:fldCharType="end"/>
        </w:r>
      </w:p>
    </w:sdtContent>
  </w:sdt>
  <w:p w:rsidR="00763C2A" w:rsidRDefault="001C00B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0B5" w:rsidRDefault="001C00B5">
      <w:r>
        <w:separator/>
      </w:r>
    </w:p>
  </w:footnote>
  <w:footnote w:type="continuationSeparator" w:id="0">
    <w:p w:rsidR="001C00B5" w:rsidRDefault="001C0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30D" w:rsidRDefault="00C3630D">
    <w:pPr>
      <w:pStyle w:val="a9"/>
      <w:jc w:val="right"/>
    </w:pPr>
  </w:p>
  <w:p w:rsidR="00C3630D" w:rsidRDefault="00C3630D">
    <w:pPr>
      <w:pStyle w:val="a9"/>
      <w:jc w:val="right"/>
    </w:pPr>
  </w:p>
  <w:p w:rsidR="00C3630D" w:rsidRDefault="00C3630D">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905" w:rsidRDefault="001C00B5">
    <w:pPr>
      <w:pStyle w:val="a9"/>
      <w:jc w:val="right"/>
    </w:pPr>
  </w:p>
  <w:p w:rsidR="00047905" w:rsidRDefault="001C00B5">
    <w:pPr>
      <w:pStyle w:val="a9"/>
      <w:jc w:val="right"/>
    </w:pPr>
  </w:p>
  <w:p w:rsidR="00047905" w:rsidRDefault="001C00B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481"/>
    <w:multiLevelType w:val="hybridMultilevel"/>
    <w:tmpl w:val="5F56C4F6"/>
    <w:lvl w:ilvl="0" w:tplc="D1F8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5A6D3B"/>
    <w:multiLevelType w:val="hybridMultilevel"/>
    <w:tmpl w:val="92AA1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112FBB"/>
    <w:multiLevelType w:val="hybridMultilevel"/>
    <w:tmpl w:val="CCB0FC5C"/>
    <w:lvl w:ilvl="0" w:tplc="013A8332">
      <w:start w:val="1"/>
      <w:numFmt w:val="decimal"/>
      <w:lvlText w:val="%1."/>
      <w:lvlJc w:val="left"/>
      <w:pPr>
        <w:ind w:left="240" w:hanging="240"/>
      </w:pPr>
      <w:rPr>
        <w:rFonts w:ascii="Times New Roman" w:eastAsia="Times New Roman" w:hAnsi="Times New Roman" w:cs="Times New Roman" w:hint="default"/>
        <w:spacing w:val="-5"/>
        <w:w w:val="100"/>
        <w:sz w:val="24"/>
        <w:szCs w:val="24"/>
        <w:lang w:val="ru-RU" w:eastAsia="ru-RU" w:bidi="ru-RU"/>
      </w:rPr>
    </w:lvl>
    <w:lvl w:ilvl="1" w:tplc="A936F764">
      <w:numFmt w:val="bullet"/>
      <w:lvlText w:val="•"/>
      <w:lvlJc w:val="left"/>
      <w:pPr>
        <w:ind w:left="1126" w:hanging="240"/>
      </w:pPr>
      <w:rPr>
        <w:rFonts w:hint="default"/>
        <w:lang w:val="ru-RU" w:eastAsia="ru-RU" w:bidi="ru-RU"/>
      </w:rPr>
    </w:lvl>
    <w:lvl w:ilvl="2" w:tplc="6B8EA1DC">
      <w:numFmt w:val="bullet"/>
      <w:lvlText w:val="•"/>
      <w:lvlJc w:val="left"/>
      <w:pPr>
        <w:ind w:left="2019" w:hanging="240"/>
      </w:pPr>
      <w:rPr>
        <w:rFonts w:hint="default"/>
        <w:lang w:val="ru-RU" w:eastAsia="ru-RU" w:bidi="ru-RU"/>
      </w:rPr>
    </w:lvl>
    <w:lvl w:ilvl="3" w:tplc="11B82338">
      <w:numFmt w:val="bullet"/>
      <w:lvlText w:val="•"/>
      <w:lvlJc w:val="left"/>
      <w:pPr>
        <w:ind w:left="2911" w:hanging="240"/>
      </w:pPr>
      <w:rPr>
        <w:rFonts w:hint="default"/>
        <w:lang w:val="ru-RU" w:eastAsia="ru-RU" w:bidi="ru-RU"/>
      </w:rPr>
    </w:lvl>
    <w:lvl w:ilvl="4" w:tplc="6576E430">
      <w:numFmt w:val="bullet"/>
      <w:lvlText w:val="•"/>
      <w:lvlJc w:val="left"/>
      <w:pPr>
        <w:ind w:left="3804" w:hanging="240"/>
      </w:pPr>
      <w:rPr>
        <w:rFonts w:hint="default"/>
        <w:lang w:val="ru-RU" w:eastAsia="ru-RU" w:bidi="ru-RU"/>
      </w:rPr>
    </w:lvl>
    <w:lvl w:ilvl="5" w:tplc="ACF00144">
      <w:numFmt w:val="bullet"/>
      <w:lvlText w:val="•"/>
      <w:lvlJc w:val="left"/>
      <w:pPr>
        <w:ind w:left="4697" w:hanging="240"/>
      </w:pPr>
      <w:rPr>
        <w:rFonts w:hint="default"/>
        <w:lang w:val="ru-RU" w:eastAsia="ru-RU" w:bidi="ru-RU"/>
      </w:rPr>
    </w:lvl>
    <w:lvl w:ilvl="6" w:tplc="D220B3DA">
      <w:numFmt w:val="bullet"/>
      <w:lvlText w:val="•"/>
      <w:lvlJc w:val="left"/>
      <w:pPr>
        <w:ind w:left="5589" w:hanging="240"/>
      </w:pPr>
      <w:rPr>
        <w:rFonts w:hint="default"/>
        <w:lang w:val="ru-RU" w:eastAsia="ru-RU" w:bidi="ru-RU"/>
      </w:rPr>
    </w:lvl>
    <w:lvl w:ilvl="7" w:tplc="669271F6">
      <w:numFmt w:val="bullet"/>
      <w:lvlText w:val="•"/>
      <w:lvlJc w:val="left"/>
      <w:pPr>
        <w:ind w:left="6482" w:hanging="240"/>
      </w:pPr>
      <w:rPr>
        <w:rFonts w:hint="default"/>
        <w:lang w:val="ru-RU" w:eastAsia="ru-RU" w:bidi="ru-RU"/>
      </w:rPr>
    </w:lvl>
    <w:lvl w:ilvl="8" w:tplc="89C0067A">
      <w:numFmt w:val="bullet"/>
      <w:lvlText w:val="•"/>
      <w:lvlJc w:val="left"/>
      <w:pPr>
        <w:ind w:left="7375" w:hanging="240"/>
      </w:pPr>
      <w:rPr>
        <w:rFonts w:hint="default"/>
        <w:lang w:val="ru-RU" w:eastAsia="ru-RU" w:bidi="ru-RU"/>
      </w:rPr>
    </w:lvl>
  </w:abstractNum>
  <w:abstractNum w:abstractNumId="3" w15:restartNumberingAfterBreak="0">
    <w:nsid w:val="5780224A"/>
    <w:multiLevelType w:val="hybridMultilevel"/>
    <w:tmpl w:val="3EBE4FC2"/>
    <w:lvl w:ilvl="0" w:tplc="4EE4E2B4">
      <w:numFmt w:val="bullet"/>
      <w:lvlText w:val=""/>
      <w:lvlJc w:val="left"/>
      <w:pPr>
        <w:ind w:left="398" w:hanging="286"/>
      </w:pPr>
      <w:rPr>
        <w:rFonts w:ascii="Symbol" w:eastAsia="Symbol" w:hAnsi="Symbol" w:cs="Symbol" w:hint="default"/>
        <w:w w:val="100"/>
        <w:sz w:val="24"/>
        <w:szCs w:val="24"/>
        <w:lang w:val="ru-RU" w:eastAsia="ru-RU" w:bidi="ru-RU"/>
      </w:rPr>
    </w:lvl>
    <w:lvl w:ilvl="1" w:tplc="955E9F70">
      <w:numFmt w:val="bullet"/>
      <w:lvlText w:val="•"/>
      <w:lvlJc w:val="left"/>
      <w:pPr>
        <w:ind w:left="1386" w:hanging="286"/>
      </w:pPr>
      <w:rPr>
        <w:rFonts w:hint="default"/>
        <w:lang w:val="ru-RU" w:eastAsia="ru-RU" w:bidi="ru-RU"/>
      </w:rPr>
    </w:lvl>
    <w:lvl w:ilvl="2" w:tplc="FAC629F2">
      <w:numFmt w:val="bullet"/>
      <w:lvlText w:val="•"/>
      <w:lvlJc w:val="left"/>
      <w:pPr>
        <w:ind w:left="2373" w:hanging="286"/>
      </w:pPr>
      <w:rPr>
        <w:rFonts w:hint="default"/>
        <w:lang w:val="ru-RU" w:eastAsia="ru-RU" w:bidi="ru-RU"/>
      </w:rPr>
    </w:lvl>
    <w:lvl w:ilvl="3" w:tplc="6C7AE972">
      <w:numFmt w:val="bullet"/>
      <w:lvlText w:val="•"/>
      <w:lvlJc w:val="left"/>
      <w:pPr>
        <w:ind w:left="3359" w:hanging="286"/>
      </w:pPr>
      <w:rPr>
        <w:rFonts w:hint="default"/>
        <w:lang w:val="ru-RU" w:eastAsia="ru-RU" w:bidi="ru-RU"/>
      </w:rPr>
    </w:lvl>
    <w:lvl w:ilvl="4" w:tplc="36B671E6">
      <w:numFmt w:val="bullet"/>
      <w:lvlText w:val="•"/>
      <w:lvlJc w:val="left"/>
      <w:pPr>
        <w:ind w:left="4346" w:hanging="286"/>
      </w:pPr>
      <w:rPr>
        <w:rFonts w:hint="default"/>
        <w:lang w:val="ru-RU" w:eastAsia="ru-RU" w:bidi="ru-RU"/>
      </w:rPr>
    </w:lvl>
    <w:lvl w:ilvl="5" w:tplc="E698ED6E">
      <w:numFmt w:val="bullet"/>
      <w:lvlText w:val="•"/>
      <w:lvlJc w:val="left"/>
      <w:pPr>
        <w:ind w:left="5333" w:hanging="286"/>
      </w:pPr>
      <w:rPr>
        <w:rFonts w:hint="default"/>
        <w:lang w:val="ru-RU" w:eastAsia="ru-RU" w:bidi="ru-RU"/>
      </w:rPr>
    </w:lvl>
    <w:lvl w:ilvl="6" w:tplc="40AC9634">
      <w:numFmt w:val="bullet"/>
      <w:lvlText w:val="•"/>
      <w:lvlJc w:val="left"/>
      <w:pPr>
        <w:ind w:left="6319" w:hanging="286"/>
      </w:pPr>
      <w:rPr>
        <w:rFonts w:hint="default"/>
        <w:lang w:val="ru-RU" w:eastAsia="ru-RU" w:bidi="ru-RU"/>
      </w:rPr>
    </w:lvl>
    <w:lvl w:ilvl="7" w:tplc="DC18FE08">
      <w:numFmt w:val="bullet"/>
      <w:lvlText w:val="•"/>
      <w:lvlJc w:val="left"/>
      <w:pPr>
        <w:ind w:left="7306" w:hanging="286"/>
      </w:pPr>
      <w:rPr>
        <w:rFonts w:hint="default"/>
        <w:lang w:val="ru-RU" w:eastAsia="ru-RU" w:bidi="ru-RU"/>
      </w:rPr>
    </w:lvl>
    <w:lvl w:ilvl="8" w:tplc="11F2D8DC">
      <w:numFmt w:val="bullet"/>
      <w:lvlText w:val="•"/>
      <w:lvlJc w:val="left"/>
      <w:pPr>
        <w:ind w:left="8293" w:hanging="286"/>
      </w:pPr>
      <w:rPr>
        <w:rFonts w:hint="default"/>
        <w:lang w:val="ru-RU" w:eastAsia="ru-RU" w:bidi="ru-RU"/>
      </w:rPr>
    </w:lvl>
  </w:abstractNum>
  <w:abstractNum w:abstractNumId="4" w15:restartNumberingAfterBreak="0">
    <w:nsid w:val="695B0E4E"/>
    <w:multiLevelType w:val="hybridMultilevel"/>
    <w:tmpl w:val="3628F906"/>
    <w:lvl w:ilvl="0" w:tplc="2428838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D36C9E"/>
    <w:multiLevelType w:val="hybridMultilevel"/>
    <w:tmpl w:val="7E3AEAC0"/>
    <w:lvl w:ilvl="0" w:tplc="8294040C">
      <w:numFmt w:val="bullet"/>
      <w:lvlText w:val=""/>
      <w:lvlJc w:val="left"/>
      <w:pPr>
        <w:ind w:left="398" w:hanging="286"/>
      </w:pPr>
      <w:rPr>
        <w:rFonts w:ascii="Symbol" w:eastAsia="Symbol" w:hAnsi="Symbol" w:cs="Symbol" w:hint="default"/>
        <w:w w:val="100"/>
        <w:sz w:val="24"/>
        <w:szCs w:val="24"/>
        <w:lang w:val="ru-RU" w:eastAsia="ru-RU" w:bidi="ru-RU"/>
      </w:rPr>
    </w:lvl>
    <w:lvl w:ilvl="1" w:tplc="C396DAD4">
      <w:numFmt w:val="bullet"/>
      <w:lvlText w:val="•"/>
      <w:lvlJc w:val="left"/>
      <w:pPr>
        <w:ind w:left="1386" w:hanging="286"/>
      </w:pPr>
      <w:rPr>
        <w:rFonts w:hint="default"/>
        <w:lang w:val="ru-RU" w:eastAsia="ru-RU" w:bidi="ru-RU"/>
      </w:rPr>
    </w:lvl>
    <w:lvl w:ilvl="2" w:tplc="BA3E612C">
      <w:numFmt w:val="bullet"/>
      <w:lvlText w:val="•"/>
      <w:lvlJc w:val="left"/>
      <w:pPr>
        <w:ind w:left="2373" w:hanging="286"/>
      </w:pPr>
      <w:rPr>
        <w:rFonts w:hint="default"/>
        <w:lang w:val="ru-RU" w:eastAsia="ru-RU" w:bidi="ru-RU"/>
      </w:rPr>
    </w:lvl>
    <w:lvl w:ilvl="3" w:tplc="5540EAC4">
      <w:numFmt w:val="bullet"/>
      <w:lvlText w:val="•"/>
      <w:lvlJc w:val="left"/>
      <w:pPr>
        <w:ind w:left="3359" w:hanging="286"/>
      </w:pPr>
      <w:rPr>
        <w:rFonts w:hint="default"/>
        <w:lang w:val="ru-RU" w:eastAsia="ru-RU" w:bidi="ru-RU"/>
      </w:rPr>
    </w:lvl>
    <w:lvl w:ilvl="4" w:tplc="E46A602C">
      <w:numFmt w:val="bullet"/>
      <w:lvlText w:val="•"/>
      <w:lvlJc w:val="left"/>
      <w:pPr>
        <w:ind w:left="4346" w:hanging="286"/>
      </w:pPr>
      <w:rPr>
        <w:rFonts w:hint="default"/>
        <w:lang w:val="ru-RU" w:eastAsia="ru-RU" w:bidi="ru-RU"/>
      </w:rPr>
    </w:lvl>
    <w:lvl w:ilvl="5" w:tplc="EC8EC2A0">
      <w:numFmt w:val="bullet"/>
      <w:lvlText w:val="•"/>
      <w:lvlJc w:val="left"/>
      <w:pPr>
        <w:ind w:left="5333" w:hanging="286"/>
      </w:pPr>
      <w:rPr>
        <w:rFonts w:hint="default"/>
        <w:lang w:val="ru-RU" w:eastAsia="ru-RU" w:bidi="ru-RU"/>
      </w:rPr>
    </w:lvl>
    <w:lvl w:ilvl="6" w:tplc="1B4A3E70">
      <w:numFmt w:val="bullet"/>
      <w:lvlText w:val="•"/>
      <w:lvlJc w:val="left"/>
      <w:pPr>
        <w:ind w:left="6319" w:hanging="286"/>
      </w:pPr>
      <w:rPr>
        <w:rFonts w:hint="default"/>
        <w:lang w:val="ru-RU" w:eastAsia="ru-RU" w:bidi="ru-RU"/>
      </w:rPr>
    </w:lvl>
    <w:lvl w:ilvl="7" w:tplc="BD1084C8">
      <w:numFmt w:val="bullet"/>
      <w:lvlText w:val="•"/>
      <w:lvlJc w:val="left"/>
      <w:pPr>
        <w:ind w:left="7306" w:hanging="286"/>
      </w:pPr>
      <w:rPr>
        <w:rFonts w:hint="default"/>
        <w:lang w:val="ru-RU" w:eastAsia="ru-RU" w:bidi="ru-RU"/>
      </w:rPr>
    </w:lvl>
    <w:lvl w:ilvl="8" w:tplc="75C0AB94">
      <w:numFmt w:val="bullet"/>
      <w:lvlText w:val="•"/>
      <w:lvlJc w:val="left"/>
      <w:pPr>
        <w:ind w:left="8293" w:hanging="286"/>
      </w:pPr>
      <w:rPr>
        <w:rFonts w:hint="default"/>
        <w:lang w:val="ru-RU" w:eastAsia="ru-RU" w:bidi="ru-RU"/>
      </w:rPr>
    </w:lvl>
  </w:abstractNum>
  <w:abstractNum w:abstractNumId="6" w15:restartNumberingAfterBreak="0">
    <w:nsid w:val="73CF2C0A"/>
    <w:multiLevelType w:val="hybridMultilevel"/>
    <w:tmpl w:val="6D386ED0"/>
    <w:lvl w:ilvl="0" w:tplc="B512E6DE">
      <w:start w:val="1"/>
      <w:numFmt w:val="decimal"/>
      <w:lvlText w:val="%1."/>
      <w:lvlJc w:val="left"/>
      <w:pPr>
        <w:ind w:left="1392" w:hanging="286"/>
      </w:pPr>
      <w:rPr>
        <w:rFonts w:ascii="Times New Roman" w:eastAsia="Times New Roman" w:hAnsi="Times New Roman" w:cs="Times New Roman" w:hint="default"/>
        <w:spacing w:val="-15"/>
        <w:w w:val="100"/>
        <w:sz w:val="24"/>
        <w:szCs w:val="24"/>
        <w:lang w:val="ru-RU" w:eastAsia="ru-RU" w:bidi="ru-RU"/>
      </w:rPr>
    </w:lvl>
    <w:lvl w:ilvl="1" w:tplc="7AB4E526">
      <w:numFmt w:val="bullet"/>
      <w:lvlText w:val="•"/>
      <w:lvlJc w:val="left"/>
      <w:pPr>
        <w:ind w:left="2286" w:hanging="286"/>
      </w:pPr>
      <w:rPr>
        <w:rFonts w:hint="default"/>
        <w:lang w:val="ru-RU" w:eastAsia="ru-RU" w:bidi="ru-RU"/>
      </w:rPr>
    </w:lvl>
    <w:lvl w:ilvl="2" w:tplc="65E68B80">
      <w:numFmt w:val="bullet"/>
      <w:lvlText w:val="•"/>
      <w:lvlJc w:val="left"/>
      <w:pPr>
        <w:ind w:left="3173" w:hanging="286"/>
      </w:pPr>
      <w:rPr>
        <w:rFonts w:hint="default"/>
        <w:lang w:val="ru-RU" w:eastAsia="ru-RU" w:bidi="ru-RU"/>
      </w:rPr>
    </w:lvl>
    <w:lvl w:ilvl="3" w:tplc="33D4AFC2">
      <w:numFmt w:val="bullet"/>
      <w:lvlText w:val="•"/>
      <w:lvlJc w:val="left"/>
      <w:pPr>
        <w:ind w:left="4059" w:hanging="286"/>
      </w:pPr>
      <w:rPr>
        <w:rFonts w:hint="default"/>
        <w:lang w:val="ru-RU" w:eastAsia="ru-RU" w:bidi="ru-RU"/>
      </w:rPr>
    </w:lvl>
    <w:lvl w:ilvl="4" w:tplc="25A0C266">
      <w:numFmt w:val="bullet"/>
      <w:lvlText w:val="•"/>
      <w:lvlJc w:val="left"/>
      <w:pPr>
        <w:ind w:left="4946" w:hanging="286"/>
      </w:pPr>
      <w:rPr>
        <w:rFonts w:hint="default"/>
        <w:lang w:val="ru-RU" w:eastAsia="ru-RU" w:bidi="ru-RU"/>
      </w:rPr>
    </w:lvl>
    <w:lvl w:ilvl="5" w:tplc="59AA20EA">
      <w:numFmt w:val="bullet"/>
      <w:lvlText w:val="•"/>
      <w:lvlJc w:val="left"/>
      <w:pPr>
        <w:ind w:left="5833" w:hanging="286"/>
      </w:pPr>
      <w:rPr>
        <w:rFonts w:hint="default"/>
        <w:lang w:val="ru-RU" w:eastAsia="ru-RU" w:bidi="ru-RU"/>
      </w:rPr>
    </w:lvl>
    <w:lvl w:ilvl="6" w:tplc="2B20B67A">
      <w:numFmt w:val="bullet"/>
      <w:lvlText w:val="•"/>
      <w:lvlJc w:val="left"/>
      <w:pPr>
        <w:ind w:left="6719" w:hanging="286"/>
      </w:pPr>
      <w:rPr>
        <w:rFonts w:hint="default"/>
        <w:lang w:val="ru-RU" w:eastAsia="ru-RU" w:bidi="ru-RU"/>
      </w:rPr>
    </w:lvl>
    <w:lvl w:ilvl="7" w:tplc="0E36A762">
      <w:numFmt w:val="bullet"/>
      <w:lvlText w:val="•"/>
      <w:lvlJc w:val="left"/>
      <w:pPr>
        <w:ind w:left="7606" w:hanging="286"/>
      </w:pPr>
      <w:rPr>
        <w:rFonts w:hint="default"/>
        <w:lang w:val="ru-RU" w:eastAsia="ru-RU" w:bidi="ru-RU"/>
      </w:rPr>
    </w:lvl>
    <w:lvl w:ilvl="8" w:tplc="0AFA89BE">
      <w:numFmt w:val="bullet"/>
      <w:lvlText w:val="•"/>
      <w:lvlJc w:val="left"/>
      <w:pPr>
        <w:ind w:left="8493" w:hanging="286"/>
      </w:pPr>
      <w:rPr>
        <w:rFonts w:hint="default"/>
        <w:lang w:val="ru-RU" w:eastAsia="ru-RU" w:bidi="ru-RU"/>
      </w:rPr>
    </w:lvl>
  </w:abstractNum>
  <w:num w:numId="1">
    <w:abstractNumId w:val="2"/>
  </w:num>
  <w:num w:numId="2">
    <w:abstractNumId w:val="3"/>
  </w:num>
  <w:num w:numId="3">
    <w:abstractNumId w:val="5"/>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E4"/>
    <w:rsid w:val="00003EBA"/>
    <w:rsid w:val="00007533"/>
    <w:rsid w:val="00014654"/>
    <w:rsid w:val="00075356"/>
    <w:rsid w:val="00080F29"/>
    <w:rsid w:val="00083D32"/>
    <w:rsid w:val="000E0874"/>
    <w:rsid w:val="000E5EF8"/>
    <w:rsid w:val="000F20B5"/>
    <w:rsid w:val="001049CB"/>
    <w:rsid w:val="0010579B"/>
    <w:rsid w:val="00131327"/>
    <w:rsid w:val="0018079B"/>
    <w:rsid w:val="001C00B5"/>
    <w:rsid w:val="001C15A8"/>
    <w:rsid w:val="001D1915"/>
    <w:rsid w:val="001E2629"/>
    <w:rsid w:val="00206ACA"/>
    <w:rsid w:val="002215E8"/>
    <w:rsid w:val="002568FE"/>
    <w:rsid w:val="00275914"/>
    <w:rsid w:val="00283D49"/>
    <w:rsid w:val="002A00C9"/>
    <w:rsid w:val="002A28EF"/>
    <w:rsid w:val="002D024B"/>
    <w:rsid w:val="002D3471"/>
    <w:rsid w:val="002F16EE"/>
    <w:rsid w:val="003311C3"/>
    <w:rsid w:val="00383BDE"/>
    <w:rsid w:val="003E27E4"/>
    <w:rsid w:val="003E3FA6"/>
    <w:rsid w:val="003E70AA"/>
    <w:rsid w:val="004210D6"/>
    <w:rsid w:val="0044583C"/>
    <w:rsid w:val="004765B9"/>
    <w:rsid w:val="004A7718"/>
    <w:rsid w:val="004B7196"/>
    <w:rsid w:val="0051600E"/>
    <w:rsid w:val="005257BC"/>
    <w:rsid w:val="005265DF"/>
    <w:rsid w:val="00570822"/>
    <w:rsid w:val="005754B8"/>
    <w:rsid w:val="005A4BA6"/>
    <w:rsid w:val="005C5A3E"/>
    <w:rsid w:val="005F7F2D"/>
    <w:rsid w:val="00617E3B"/>
    <w:rsid w:val="0063408B"/>
    <w:rsid w:val="006349A0"/>
    <w:rsid w:val="0068451C"/>
    <w:rsid w:val="006A65BF"/>
    <w:rsid w:val="006C155A"/>
    <w:rsid w:val="00711D2D"/>
    <w:rsid w:val="00726481"/>
    <w:rsid w:val="0073268E"/>
    <w:rsid w:val="00735CAA"/>
    <w:rsid w:val="007368F5"/>
    <w:rsid w:val="007424DB"/>
    <w:rsid w:val="00742518"/>
    <w:rsid w:val="007E4899"/>
    <w:rsid w:val="007E546F"/>
    <w:rsid w:val="0081516D"/>
    <w:rsid w:val="00836C48"/>
    <w:rsid w:val="008404F6"/>
    <w:rsid w:val="00861DF0"/>
    <w:rsid w:val="00864A99"/>
    <w:rsid w:val="008B2CA8"/>
    <w:rsid w:val="008B7608"/>
    <w:rsid w:val="008C2604"/>
    <w:rsid w:val="008C7FE3"/>
    <w:rsid w:val="008F328C"/>
    <w:rsid w:val="009146CC"/>
    <w:rsid w:val="00933ECF"/>
    <w:rsid w:val="00976FA6"/>
    <w:rsid w:val="00981188"/>
    <w:rsid w:val="00983936"/>
    <w:rsid w:val="009A0662"/>
    <w:rsid w:val="009A41C0"/>
    <w:rsid w:val="009A4FF3"/>
    <w:rsid w:val="009A6344"/>
    <w:rsid w:val="009B320E"/>
    <w:rsid w:val="00A226B3"/>
    <w:rsid w:val="00A23C18"/>
    <w:rsid w:val="00A402BD"/>
    <w:rsid w:val="00A843D6"/>
    <w:rsid w:val="00AE7CA2"/>
    <w:rsid w:val="00AF3AA9"/>
    <w:rsid w:val="00B5782C"/>
    <w:rsid w:val="00B62864"/>
    <w:rsid w:val="00B64845"/>
    <w:rsid w:val="00B8395B"/>
    <w:rsid w:val="00B867E3"/>
    <w:rsid w:val="00C34DDC"/>
    <w:rsid w:val="00C3630D"/>
    <w:rsid w:val="00C50CC5"/>
    <w:rsid w:val="00C77D42"/>
    <w:rsid w:val="00C84F29"/>
    <w:rsid w:val="00C92E60"/>
    <w:rsid w:val="00CD6A09"/>
    <w:rsid w:val="00D817CE"/>
    <w:rsid w:val="00D86C8C"/>
    <w:rsid w:val="00DA76D6"/>
    <w:rsid w:val="00DE17B4"/>
    <w:rsid w:val="00E026F1"/>
    <w:rsid w:val="00E30BF7"/>
    <w:rsid w:val="00E3169F"/>
    <w:rsid w:val="00E57CA4"/>
    <w:rsid w:val="00EB61D8"/>
    <w:rsid w:val="00EF4541"/>
    <w:rsid w:val="00F513F1"/>
    <w:rsid w:val="00F55560"/>
    <w:rsid w:val="00F83740"/>
    <w:rsid w:val="00FA3E99"/>
    <w:rsid w:val="00FB5096"/>
    <w:rsid w:val="00FF6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0AF0"/>
  <w15:docId w15:val="{F8848C01-A9F7-4B95-B3F8-00CAB741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E27E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3E27E4"/>
    <w:pPr>
      <w:ind w:left="917"/>
      <w:jc w:val="center"/>
      <w:outlineLvl w:val="0"/>
    </w:pPr>
    <w:rPr>
      <w:b/>
      <w:bCs/>
      <w:sz w:val="24"/>
      <w:szCs w:val="24"/>
    </w:rPr>
  </w:style>
  <w:style w:type="paragraph" w:styleId="2">
    <w:name w:val="heading 2"/>
    <w:basedOn w:val="a"/>
    <w:link w:val="20"/>
    <w:uiPriority w:val="1"/>
    <w:qFormat/>
    <w:rsid w:val="003E27E4"/>
    <w:pPr>
      <w:spacing w:before="142"/>
      <w:ind w:left="398"/>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E27E4"/>
    <w:rPr>
      <w:rFonts w:ascii="Times New Roman" w:eastAsia="Times New Roman" w:hAnsi="Times New Roman" w:cs="Times New Roman"/>
      <w:b/>
      <w:bCs/>
      <w:sz w:val="24"/>
      <w:szCs w:val="24"/>
      <w:lang w:eastAsia="ru-RU" w:bidi="ru-RU"/>
    </w:rPr>
  </w:style>
  <w:style w:type="character" w:customStyle="1" w:styleId="20">
    <w:name w:val="Заголовок 2 Знак"/>
    <w:basedOn w:val="a0"/>
    <w:link w:val="2"/>
    <w:uiPriority w:val="1"/>
    <w:rsid w:val="003E27E4"/>
    <w:rPr>
      <w:rFonts w:ascii="Times New Roman" w:eastAsia="Times New Roman" w:hAnsi="Times New Roman" w:cs="Times New Roman"/>
      <w:b/>
      <w:bCs/>
      <w:i/>
      <w:sz w:val="24"/>
      <w:szCs w:val="24"/>
      <w:lang w:eastAsia="ru-RU" w:bidi="ru-RU"/>
    </w:rPr>
  </w:style>
  <w:style w:type="paragraph" w:styleId="a3">
    <w:name w:val="Body Text"/>
    <w:basedOn w:val="a"/>
    <w:link w:val="a4"/>
    <w:uiPriority w:val="1"/>
    <w:qFormat/>
    <w:rsid w:val="003E27E4"/>
    <w:pPr>
      <w:ind w:left="398"/>
    </w:pPr>
    <w:rPr>
      <w:sz w:val="24"/>
      <w:szCs w:val="24"/>
    </w:rPr>
  </w:style>
  <w:style w:type="character" w:customStyle="1" w:styleId="a4">
    <w:name w:val="Основной текст Знак"/>
    <w:basedOn w:val="a0"/>
    <w:link w:val="a3"/>
    <w:uiPriority w:val="1"/>
    <w:rsid w:val="003E27E4"/>
    <w:rPr>
      <w:rFonts w:ascii="Times New Roman" w:eastAsia="Times New Roman" w:hAnsi="Times New Roman" w:cs="Times New Roman"/>
      <w:sz w:val="24"/>
      <w:szCs w:val="24"/>
      <w:lang w:eastAsia="ru-RU" w:bidi="ru-RU"/>
    </w:rPr>
  </w:style>
  <w:style w:type="paragraph" w:styleId="a5">
    <w:name w:val="List Paragraph"/>
    <w:basedOn w:val="a"/>
    <w:uiPriority w:val="34"/>
    <w:qFormat/>
    <w:rsid w:val="003E27E4"/>
    <w:pPr>
      <w:spacing w:before="138"/>
      <w:ind w:left="398" w:firstLine="707"/>
    </w:pPr>
  </w:style>
  <w:style w:type="paragraph" w:styleId="a6">
    <w:name w:val="Balloon Text"/>
    <w:basedOn w:val="a"/>
    <w:link w:val="a7"/>
    <w:uiPriority w:val="99"/>
    <w:semiHidden/>
    <w:unhideWhenUsed/>
    <w:rsid w:val="00FF62A1"/>
    <w:pPr>
      <w:widowControl/>
      <w:autoSpaceDE/>
      <w:autoSpaceDN/>
    </w:pPr>
    <w:rPr>
      <w:rFonts w:ascii="Tahoma" w:hAnsi="Tahoma" w:cs="Tahoma"/>
      <w:sz w:val="16"/>
      <w:szCs w:val="16"/>
      <w:lang w:bidi="ar-SA"/>
    </w:rPr>
  </w:style>
  <w:style w:type="character" w:customStyle="1" w:styleId="a7">
    <w:name w:val="Текст выноски Знак"/>
    <w:basedOn w:val="a0"/>
    <w:link w:val="a6"/>
    <w:uiPriority w:val="99"/>
    <w:semiHidden/>
    <w:rsid w:val="00FF62A1"/>
    <w:rPr>
      <w:rFonts w:ascii="Tahoma" w:eastAsia="Times New Roman" w:hAnsi="Tahoma" w:cs="Tahoma"/>
      <w:sz w:val="16"/>
      <w:szCs w:val="16"/>
      <w:lang w:eastAsia="ru-RU"/>
    </w:rPr>
  </w:style>
  <w:style w:type="table" w:styleId="a8">
    <w:name w:val="Table Grid"/>
    <w:basedOn w:val="a1"/>
    <w:uiPriority w:val="59"/>
    <w:rsid w:val="00FF6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semiHidden/>
    <w:unhideWhenUsed/>
    <w:rsid w:val="00A402BD"/>
    <w:pPr>
      <w:spacing w:after="120"/>
    </w:pPr>
    <w:rPr>
      <w:sz w:val="16"/>
      <w:szCs w:val="16"/>
    </w:rPr>
  </w:style>
  <w:style w:type="character" w:customStyle="1" w:styleId="30">
    <w:name w:val="Основной текст 3 Знак"/>
    <w:basedOn w:val="a0"/>
    <w:link w:val="3"/>
    <w:uiPriority w:val="99"/>
    <w:semiHidden/>
    <w:rsid w:val="00A402BD"/>
    <w:rPr>
      <w:rFonts w:ascii="Times New Roman" w:eastAsia="Times New Roman" w:hAnsi="Times New Roman" w:cs="Times New Roman"/>
      <w:sz w:val="16"/>
      <w:szCs w:val="16"/>
      <w:lang w:eastAsia="ru-RU" w:bidi="ru-RU"/>
    </w:rPr>
  </w:style>
  <w:style w:type="paragraph" w:customStyle="1" w:styleId="Default">
    <w:name w:val="Default"/>
    <w:rsid w:val="00283D49"/>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075356"/>
    <w:pPr>
      <w:widowControl/>
      <w:tabs>
        <w:tab w:val="center" w:pos="4677"/>
        <w:tab w:val="right" w:pos="9355"/>
      </w:tabs>
      <w:autoSpaceDE/>
      <w:autoSpaceDN/>
    </w:pPr>
    <w:rPr>
      <w:rFonts w:ascii="Calibri" w:eastAsia="Calibri" w:hAnsi="Calibri"/>
      <w:lang w:eastAsia="en-US" w:bidi="ar-SA"/>
    </w:rPr>
  </w:style>
  <w:style w:type="character" w:customStyle="1" w:styleId="aa">
    <w:name w:val="Верхний колонтитул Знак"/>
    <w:basedOn w:val="a0"/>
    <w:link w:val="a9"/>
    <w:uiPriority w:val="99"/>
    <w:rsid w:val="00075356"/>
    <w:rPr>
      <w:rFonts w:ascii="Calibri" w:eastAsia="Calibri" w:hAnsi="Calibri" w:cs="Times New Roman"/>
    </w:rPr>
  </w:style>
  <w:style w:type="paragraph" w:styleId="ab">
    <w:name w:val="footer"/>
    <w:basedOn w:val="a"/>
    <w:link w:val="ac"/>
    <w:uiPriority w:val="99"/>
    <w:unhideWhenUsed/>
    <w:rsid w:val="00075356"/>
    <w:pPr>
      <w:widowControl/>
      <w:tabs>
        <w:tab w:val="center" w:pos="4677"/>
        <w:tab w:val="right" w:pos="9355"/>
      </w:tabs>
      <w:autoSpaceDE/>
      <w:autoSpaceDN/>
    </w:pPr>
    <w:rPr>
      <w:rFonts w:ascii="Calibri" w:eastAsia="Calibri" w:hAnsi="Calibri"/>
      <w:lang w:eastAsia="en-US" w:bidi="ar-SA"/>
    </w:rPr>
  </w:style>
  <w:style w:type="character" w:customStyle="1" w:styleId="ac">
    <w:name w:val="Нижний колонтитул Знак"/>
    <w:basedOn w:val="a0"/>
    <w:link w:val="ab"/>
    <w:uiPriority w:val="99"/>
    <w:rsid w:val="0007535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285469">
      <w:bodyDiv w:val="1"/>
      <w:marLeft w:val="0"/>
      <w:marRight w:val="0"/>
      <w:marTop w:val="0"/>
      <w:marBottom w:val="0"/>
      <w:divBdr>
        <w:top w:val="none" w:sz="0" w:space="0" w:color="auto"/>
        <w:left w:val="none" w:sz="0" w:space="0" w:color="auto"/>
        <w:bottom w:val="none" w:sz="0" w:space="0" w:color="auto"/>
        <w:right w:val="none" w:sz="0" w:space="0" w:color="auto"/>
      </w:divBdr>
    </w:div>
    <w:div w:id="190113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C15A1-5552-4916-86BF-3CF6540B9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867</Words>
  <Characters>4946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2024-10-29T20:58:00Z</dcterms:created>
  <dcterms:modified xsi:type="dcterms:W3CDTF">2024-10-29T21:25:00Z</dcterms:modified>
</cp:coreProperties>
</file>